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4E94" w14:textId="560B7607" w:rsidR="00B03034" w:rsidRPr="00AD490F" w:rsidRDefault="00CD1BBA" w:rsidP="00FE02BE">
      <w:pPr>
        <w:jc w:val="center"/>
        <w:rPr>
          <w:rFonts w:ascii="Times New Roman" w:hAnsi="Times New Roman" w:cs="Times New Roman"/>
          <w:b/>
          <w:sz w:val="24"/>
          <w:szCs w:val="24"/>
        </w:rPr>
      </w:pPr>
      <w:bookmarkStart w:id="0" w:name="_GoBack"/>
      <w:bookmarkEnd w:id="0"/>
      <w:proofErr w:type="gramStart"/>
      <w:r w:rsidRPr="00AD490F">
        <w:rPr>
          <w:rFonts w:ascii="Times New Roman" w:hAnsi="Times New Roman" w:cs="Times New Roman"/>
          <w:b/>
          <w:sz w:val="24"/>
          <w:szCs w:val="24"/>
        </w:rPr>
        <w:t>HEDEF  YKS</w:t>
      </w:r>
      <w:proofErr w:type="gramEnd"/>
      <w:r w:rsidRPr="00AD490F">
        <w:rPr>
          <w:rFonts w:ascii="Times New Roman" w:hAnsi="Times New Roman" w:cs="Times New Roman"/>
          <w:b/>
          <w:sz w:val="24"/>
          <w:szCs w:val="24"/>
        </w:rPr>
        <w:t xml:space="preserve"> </w:t>
      </w:r>
      <w:r w:rsidR="00945290" w:rsidRPr="00AD490F">
        <w:rPr>
          <w:rFonts w:ascii="Times New Roman" w:hAnsi="Times New Roman" w:cs="Times New Roman"/>
          <w:b/>
          <w:sz w:val="24"/>
          <w:szCs w:val="24"/>
        </w:rPr>
        <w:t>202</w:t>
      </w:r>
      <w:r w:rsidR="00BC73AC" w:rsidRPr="00AD490F">
        <w:rPr>
          <w:rFonts w:ascii="Times New Roman" w:hAnsi="Times New Roman" w:cs="Times New Roman"/>
          <w:b/>
          <w:sz w:val="24"/>
          <w:szCs w:val="24"/>
        </w:rPr>
        <w:t>5</w:t>
      </w:r>
      <w:r w:rsidR="00945290" w:rsidRPr="00AD490F">
        <w:rPr>
          <w:rFonts w:ascii="Times New Roman" w:hAnsi="Times New Roman" w:cs="Times New Roman"/>
          <w:b/>
          <w:sz w:val="24"/>
          <w:szCs w:val="24"/>
        </w:rPr>
        <w:t xml:space="preserve"> </w:t>
      </w:r>
      <w:r w:rsidR="0073740B" w:rsidRPr="00AD490F">
        <w:rPr>
          <w:rFonts w:ascii="Times New Roman" w:hAnsi="Times New Roman" w:cs="Times New Roman"/>
          <w:b/>
          <w:sz w:val="24"/>
          <w:szCs w:val="24"/>
        </w:rPr>
        <w:t xml:space="preserve">AKADEMİK KOMİSYON </w:t>
      </w:r>
      <w:r w:rsidRPr="00AD490F">
        <w:rPr>
          <w:rFonts w:ascii="Times New Roman" w:hAnsi="Times New Roman" w:cs="Times New Roman"/>
          <w:b/>
          <w:sz w:val="24"/>
          <w:szCs w:val="24"/>
        </w:rPr>
        <w:t>TOPLANTI</w:t>
      </w:r>
      <w:r w:rsidR="0073740B" w:rsidRPr="00AD490F">
        <w:rPr>
          <w:rFonts w:ascii="Times New Roman" w:hAnsi="Times New Roman" w:cs="Times New Roman"/>
          <w:b/>
          <w:sz w:val="24"/>
          <w:szCs w:val="24"/>
        </w:rPr>
        <w:t xml:space="preserve"> TUTANAĞI</w:t>
      </w:r>
    </w:p>
    <w:p w14:paraId="121B73B6" w14:textId="77777777" w:rsidR="00966748" w:rsidRPr="00AD490F" w:rsidRDefault="00966748" w:rsidP="00CD1BBA">
      <w:pPr>
        <w:jc w:val="center"/>
        <w:rPr>
          <w:rFonts w:ascii="Times New Roman" w:hAnsi="Times New Roman" w:cs="Times New Roman"/>
          <w:b/>
          <w:sz w:val="24"/>
          <w:szCs w:val="24"/>
        </w:rPr>
      </w:pPr>
    </w:p>
    <w:p w14:paraId="4232CED4" w14:textId="282DBAF3" w:rsidR="00CD1BBA" w:rsidRPr="00AD490F" w:rsidRDefault="00CD1BBA" w:rsidP="007A518C">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 xml:space="preserve">Toplantı okul müdürü </w:t>
      </w:r>
      <w:r w:rsidR="00BC73AC" w:rsidRPr="00AD490F">
        <w:rPr>
          <w:rFonts w:ascii="Times New Roman" w:hAnsi="Times New Roman" w:cs="Times New Roman"/>
          <w:b/>
          <w:bCs/>
          <w:sz w:val="24"/>
          <w:szCs w:val="24"/>
        </w:rPr>
        <w:t>Deniz KARADENİZLİ</w:t>
      </w:r>
      <w:r w:rsidRPr="00AD490F">
        <w:rPr>
          <w:rFonts w:ascii="Times New Roman" w:hAnsi="Times New Roman" w:cs="Times New Roman"/>
          <w:sz w:val="24"/>
          <w:szCs w:val="24"/>
        </w:rPr>
        <w:t xml:space="preserve"> başkanlığında, </w:t>
      </w:r>
      <w:r w:rsidR="0084716A" w:rsidRPr="00AD490F">
        <w:rPr>
          <w:rFonts w:ascii="Times New Roman" w:hAnsi="Times New Roman" w:cs="Times New Roman"/>
          <w:b/>
          <w:bCs/>
          <w:sz w:val="24"/>
          <w:szCs w:val="24"/>
        </w:rPr>
        <w:t>Rabia ATİLLA</w:t>
      </w:r>
      <w:r w:rsidRPr="00AD490F">
        <w:rPr>
          <w:rFonts w:ascii="Times New Roman" w:hAnsi="Times New Roman" w:cs="Times New Roman"/>
          <w:sz w:val="24"/>
          <w:szCs w:val="24"/>
        </w:rPr>
        <w:t xml:space="preserve"> koordinatörlüğünde ve öğretmenlerin katılımı ile başladı.</w:t>
      </w:r>
    </w:p>
    <w:p w14:paraId="0AEA5739" w14:textId="64D3AD39"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b/>
          <w:bCs/>
          <w:sz w:val="24"/>
          <w:szCs w:val="24"/>
        </w:rPr>
        <w:t>Rabia ATİLLA</w:t>
      </w:r>
      <w:r w:rsidRPr="00AD490F">
        <w:rPr>
          <w:rFonts w:ascii="Times New Roman" w:hAnsi="Times New Roman" w:cs="Times New Roman"/>
          <w:sz w:val="24"/>
          <w:szCs w:val="24"/>
        </w:rPr>
        <w:t xml:space="preserve"> Din Öğretimi portalında yer </w:t>
      </w:r>
      <w:proofErr w:type="gramStart"/>
      <w:r w:rsidRPr="00AD490F">
        <w:rPr>
          <w:rFonts w:ascii="Times New Roman" w:hAnsi="Times New Roman" w:cs="Times New Roman"/>
          <w:sz w:val="24"/>
          <w:szCs w:val="24"/>
        </w:rPr>
        <w:t>alan  Hedef</w:t>
      </w:r>
      <w:proofErr w:type="gramEnd"/>
      <w:r w:rsidRPr="00AD490F">
        <w:rPr>
          <w:rFonts w:ascii="Times New Roman" w:hAnsi="Times New Roman" w:cs="Times New Roman"/>
          <w:sz w:val="24"/>
          <w:szCs w:val="24"/>
        </w:rPr>
        <w:t xml:space="preserve"> YKS</w:t>
      </w:r>
      <w:r w:rsidR="00BC73AC" w:rsidRPr="00AD490F">
        <w:rPr>
          <w:rFonts w:ascii="Times New Roman" w:hAnsi="Times New Roman" w:cs="Times New Roman"/>
          <w:sz w:val="24"/>
          <w:szCs w:val="24"/>
        </w:rPr>
        <w:t xml:space="preserve"> </w:t>
      </w:r>
      <w:r w:rsidRPr="00AD490F">
        <w:rPr>
          <w:rFonts w:ascii="Times New Roman" w:hAnsi="Times New Roman" w:cs="Times New Roman"/>
          <w:sz w:val="24"/>
          <w:szCs w:val="24"/>
        </w:rPr>
        <w:t>202</w:t>
      </w:r>
      <w:r w:rsidR="00BC73AC" w:rsidRPr="00AD490F">
        <w:rPr>
          <w:rFonts w:ascii="Times New Roman" w:hAnsi="Times New Roman" w:cs="Times New Roman"/>
          <w:sz w:val="24"/>
          <w:szCs w:val="24"/>
        </w:rPr>
        <w:t>5</w:t>
      </w:r>
      <w:r w:rsidRPr="00AD490F">
        <w:rPr>
          <w:rFonts w:ascii="Times New Roman" w:hAnsi="Times New Roman" w:cs="Times New Roman"/>
          <w:sz w:val="24"/>
          <w:szCs w:val="24"/>
        </w:rPr>
        <w:t xml:space="preserve"> tanıtım videosunu komisyon üyeleri ile paylaştı, video izlendi.</w:t>
      </w:r>
    </w:p>
    <w:p w14:paraId="5B20EDDD" w14:textId="77777777"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Branş öğretmenlerinin yapacağı çalışmalar hakkında bilgilendirmeler yapıldı;</w:t>
      </w:r>
    </w:p>
    <w:p w14:paraId="19520E0E" w14:textId="77777777" w:rsidR="00F02FC9" w:rsidRPr="00AD490F" w:rsidRDefault="00F02FC9" w:rsidP="00F02FC9">
      <w:pPr>
        <w:pStyle w:val="ListeParagraf"/>
        <w:numPr>
          <w:ilvl w:val="0"/>
          <w:numId w:val="2"/>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Branş sözlüğü ve rehberliği çalışmaları hakkında komisyon üyeleri bilgilendirildi.</w:t>
      </w:r>
    </w:p>
    <w:p w14:paraId="7BF1EF99" w14:textId="77777777" w:rsidR="00F02FC9" w:rsidRPr="00AD490F" w:rsidRDefault="00F02FC9" w:rsidP="00F02FC9">
      <w:pPr>
        <w:pStyle w:val="ListeParagraf"/>
        <w:numPr>
          <w:ilvl w:val="0"/>
          <w:numId w:val="2"/>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Soru köklerini doğru okuma ve anlama çalışmaları hakkında öğrencilerle gerekli çalışmaların yapılması kararlaştırıldı.</w:t>
      </w:r>
    </w:p>
    <w:p w14:paraId="0B81A97C" w14:textId="77777777" w:rsidR="00F02FC9" w:rsidRPr="00AD490F" w:rsidRDefault="00F02FC9" w:rsidP="00F02FC9">
      <w:pPr>
        <w:pStyle w:val="ListeParagraf"/>
        <w:numPr>
          <w:ilvl w:val="0"/>
          <w:numId w:val="2"/>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 xml:space="preserve">Geçmiş yıllarda çıkmış soruların her </w:t>
      </w:r>
      <w:proofErr w:type="gramStart"/>
      <w:r w:rsidRPr="00AD490F">
        <w:rPr>
          <w:rFonts w:ascii="Times New Roman" w:hAnsi="Times New Roman" w:cs="Times New Roman"/>
          <w:sz w:val="24"/>
          <w:szCs w:val="24"/>
        </w:rPr>
        <w:t>branşta</w:t>
      </w:r>
      <w:proofErr w:type="gramEnd"/>
      <w:r w:rsidRPr="00AD490F">
        <w:rPr>
          <w:rFonts w:ascii="Times New Roman" w:hAnsi="Times New Roman" w:cs="Times New Roman"/>
          <w:sz w:val="24"/>
          <w:szCs w:val="24"/>
        </w:rPr>
        <w:t xml:space="preserve"> çözülmesi kararlaştırıldı.</w:t>
      </w:r>
    </w:p>
    <w:p w14:paraId="110E487E" w14:textId="57A12E9B" w:rsidR="00F02FC9" w:rsidRPr="00AD490F" w:rsidRDefault="00F02FC9" w:rsidP="00F02FC9">
      <w:pPr>
        <w:pStyle w:val="ListeParagraf"/>
        <w:numPr>
          <w:ilvl w:val="0"/>
          <w:numId w:val="2"/>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 xml:space="preserve">ALES sınavı sorularının çözülerek yorum gücünü arttırmaya </w:t>
      </w:r>
      <w:proofErr w:type="gramStart"/>
      <w:r w:rsidRPr="00AD490F">
        <w:rPr>
          <w:rFonts w:ascii="Times New Roman" w:hAnsi="Times New Roman" w:cs="Times New Roman"/>
          <w:sz w:val="24"/>
          <w:szCs w:val="24"/>
        </w:rPr>
        <w:t>yönelik  çalışmalar</w:t>
      </w:r>
      <w:proofErr w:type="gramEnd"/>
      <w:r w:rsidRPr="00AD490F">
        <w:rPr>
          <w:rFonts w:ascii="Times New Roman" w:hAnsi="Times New Roman" w:cs="Times New Roman"/>
          <w:sz w:val="24"/>
          <w:szCs w:val="24"/>
        </w:rPr>
        <w:t xml:space="preserve"> yapılmasına karar verildi.</w:t>
      </w:r>
    </w:p>
    <w:p w14:paraId="6BFFC557" w14:textId="77777777"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 xml:space="preserve">Sınava hazırlanan öğrencilerimiz sınav soru rehberliğine </w:t>
      </w:r>
      <w:proofErr w:type="gramStart"/>
      <w:r w:rsidRPr="00AD490F">
        <w:rPr>
          <w:rFonts w:ascii="Times New Roman" w:hAnsi="Times New Roman" w:cs="Times New Roman"/>
          <w:sz w:val="24"/>
          <w:szCs w:val="24"/>
        </w:rPr>
        <w:t>dahil</w:t>
      </w:r>
      <w:proofErr w:type="gramEnd"/>
      <w:r w:rsidRPr="00AD490F">
        <w:rPr>
          <w:rFonts w:ascii="Times New Roman" w:hAnsi="Times New Roman" w:cs="Times New Roman"/>
          <w:sz w:val="24"/>
          <w:szCs w:val="24"/>
        </w:rPr>
        <w:t xml:space="preserve"> edildi.</w:t>
      </w:r>
      <w:r w:rsidRPr="00AD490F">
        <w:rPr>
          <w:rFonts w:ascii="Times New Roman" w:hAnsi="Times New Roman" w:cs="Times New Roman"/>
          <w:b/>
          <w:sz w:val="24"/>
          <w:szCs w:val="24"/>
        </w:rPr>
        <w:t xml:space="preserve">                                                 </w:t>
      </w:r>
    </w:p>
    <w:p w14:paraId="4E4283F4" w14:textId="77777777"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 xml:space="preserve">Akademik başarıyı arttırma kapsamında DYK kursları açılmıştır ve öğrenci katılımı, motivasyon </w:t>
      </w:r>
      <w:proofErr w:type="gramStart"/>
      <w:r w:rsidRPr="00AD490F">
        <w:rPr>
          <w:rFonts w:ascii="Times New Roman" w:hAnsi="Times New Roman" w:cs="Times New Roman"/>
          <w:sz w:val="24"/>
          <w:szCs w:val="24"/>
        </w:rPr>
        <w:t>çalışmaları  vb.</w:t>
      </w:r>
      <w:proofErr w:type="gramEnd"/>
      <w:r w:rsidRPr="00AD490F">
        <w:rPr>
          <w:rFonts w:ascii="Times New Roman" w:hAnsi="Times New Roman" w:cs="Times New Roman"/>
          <w:sz w:val="24"/>
          <w:szCs w:val="24"/>
        </w:rPr>
        <w:t xml:space="preserve"> konular istişare edilmiştir.</w:t>
      </w:r>
    </w:p>
    <w:p w14:paraId="68CD1077" w14:textId="293A2F7B"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YKS sınavına hazırlanan öğrenciler için her ay 1</w:t>
      </w:r>
      <w:r w:rsidR="00BC73AC" w:rsidRPr="00AD490F">
        <w:rPr>
          <w:rFonts w:ascii="Times New Roman" w:hAnsi="Times New Roman" w:cs="Times New Roman"/>
          <w:sz w:val="24"/>
          <w:szCs w:val="24"/>
        </w:rPr>
        <w:t>adet</w:t>
      </w:r>
      <w:r w:rsidRPr="00AD490F">
        <w:rPr>
          <w:rFonts w:ascii="Times New Roman" w:hAnsi="Times New Roman" w:cs="Times New Roman"/>
          <w:sz w:val="24"/>
          <w:szCs w:val="24"/>
        </w:rPr>
        <w:t xml:space="preserve"> </w:t>
      </w:r>
      <w:bookmarkStart w:id="1" w:name="_Hlk178781654"/>
      <w:r w:rsidR="00BC73AC" w:rsidRPr="00AD490F">
        <w:rPr>
          <w:rFonts w:ascii="Times New Roman" w:hAnsi="Times New Roman" w:cs="Times New Roman"/>
          <w:sz w:val="24"/>
          <w:szCs w:val="24"/>
        </w:rPr>
        <w:t>performans değerlendirme</w:t>
      </w:r>
      <w:r w:rsidRPr="00AD490F">
        <w:rPr>
          <w:rFonts w:ascii="Times New Roman" w:hAnsi="Times New Roman" w:cs="Times New Roman"/>
          <w:sz w:val="24"/>
          <w:szCs w:val="24"/>
        </w:rPr>
        <w:t xml:space="preserve"> </w:t>
      </w:r>
      <w:bookmarkEnd w:id="1"/>
      <w:r w:rsidRPr="00AD490F">
        <w:rPr>
          <w:rFonts w:ascii="Times New Roman" w:hAnsi="Times New Roman" w:cs="Times New Roman"/>
          <w:sz w:val="24"/>
          <w:szCs w:val="24"/>
        </w:rPr>
        <w:t>sınavlarının yapılması kararlaştırıldı.</w:t>
      </w:r>
    </w:p>
    <w:p w14:paraId="1DFD837E" w14:textId="77777777"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Eylem planı komisyon üyeleri ile paylaşıldı ve fikir alışverişinde bulunuldu.</w:t>
      </w:r>
    </w:p>
    <w:p w14:paraId="21AA3F95" w14:textId="77777777"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Sınava yönelik yapılan çalışmaların hızlandırılması ve süratle uygulanması kararlaştırıldı.</w:t>
      </w:r>
    </w:p>
    <w:p w14:paraId="1B56038F" w14:textId="77777777"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 xml:space="preserve">Psikolojik danışman Hülya </w:t>
      </w:r>
      <w:proofErr w:type="gramStart"/>
      <w:r w:rsidRPr="00AD490F">
        <w:rPr>
          <w:rFonts w:ascii="Times New Roman" w:hAnsi="Times New Roman" w:cs="Times New Roman"/>
          <w:sz w:val="24"/>
          <w:szCs w:val="24"/>
        </w:rPr>
        <w:t>ÇAM  tarafından</w:t>
      </w:r>
      <w:proofErr w:type="gramEnd"/>
      <w:r w:rsidRPr="00AD490F">
        <w:rPr>
          <w:rFonts w:ascii="Times New Roman" w:hAnsi="Times New Roman" w:cs="Times New Roman"/>
          <w:sz w:val="24"/>
          <w:szCs w:val="24"/>
        </w:rPr>
        <w:t xml:space="preserve"> öğretmenlere sınıf yönetimi, ders anlatım teknikleri vb. konular hakkında seminerler verilmesi kararlaştırıldı.</w:t>
      </w:r>
    </w:p>
    <w:p w14:paraId="4DD342EA" w14:textId="77777777"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Afiş ve broşür çalışmaları yapılması kararlaştırıldı.</w:t>
      </w:r>
    </w:p>
    <w:p w14:paraId="3CBAED2A" w14:textId="7FB818AE" w:rsidR="00F02FC9" w:rsidRPr="00AD490F" w:rsidRDefault="0065744F" w:rsidP="00F02FC9">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12.Sınıflarda </w:t>
      </w:r>
      <w:r w:rsidR="00C57267">
        <w:rPr>
          <w:rFonts w:ascii="Times New Roman" w:hAnsi="Times New Roman" w:cs="Times New Roman"/>
          <w:sz w:val="24"/>
          <w:szCs w:val="24"/>
        </w:rPr>
        <w:t>b</w:t>
      </w:r>
      <w:r w:rsidR="00F02FC9" w:rsidRPr="00AD490F">
        <w:rPr>
          <w:rFonts w:ascii="Times New Roman" w:hAnsi="Times New Roman" w:cs="Times New Roman"/>
          <w:sz w:val="24"/>
          <w:szCs w:val="24"/>
        </w:rPr>
        <w:t xml:space="preserve">ütün </w:t>
      </w:r>
      <w:proofErr w:type="gramStart"/>
      <w:r w:rsidR="00F02FC9" w:rsidRPr="00AD490F">
        <w:rPr>
          <w:rFonts w:ascii="Times New Roman" w:hAnsi="Times New Roman" w:cs="Times New Roman"/>
          <w:sz w:val="24"/>
          <w:szCs w:val="24"/>
        </w:rPr>
        <w:t>branşlarda</w:t>
      </w:r>
      <w:proofErr w:type="gramEnd"/>
      <w:r w:rsidR="00F02FC9" w:rsidRPr="00AD490F">
        <w:rPr>
          <w:rFonts w:ascii="Times New Roman" w:hAnsi="Times New Roman" w:cs="Times New Roman"/>
          <w:sz w:val="24"/>
          <w:szCs w:val="24"/>
        </w:rPr>
        <w:t xml:space="preserve"> ders konularının mart ayına kadar bitirilip sonrasında soru çözümüne ağırlık verilmesine karar verildi.</w:t>
      </w:r>
    </w:p>
    <w:p w14:paraId="4B8A123C" w14:textId="44B472C1" w:rsidR="00F02FC9" w:rsidRPr="00AD490F" w:rsidRDefault="00F02FC9" w:rsidP="00F02FC9">
      <w:pPr>
        <w:pStyle w:val="ListeParagraf"/>
        <w:numPr>
          <w:ilvl w:val="0"/>
          <w:numId w:val="1"/>
        </w:numPr>
        <w:spacing w:line="360" w:lineRule="auto"/>
        <w:jc w:val="both"/>
        <w:rPr>
          <w:rFonts w:ascii="Times New Roman" w:hAnsi="Times New Roman" w:cs="Times New Roman"/>
          <w:b/>
          <w:sz w:val="24"/>
          <w:szCs w:val="24"/>
        </w:rPr>
      </w:pPr>
      <w:r w:rsidRPr="00AD490F">
        <w:rPr>
          <w:rFonts w:ascii="Times New Roman" w:hAnsi="Times New Roman" w:cs="Times New Roman"/>
          <w:sz w:val="24"/>
          <w:szCs w:val="24"/>
        </w:rPr>
        <w:t xml:space="preserve">Her </w:t>
      </w:r>
      <w:r w:rsidR="00BC73AC" w:rsidRPr="00AD490F">
        <w:rPr>
          <w:rFonts w:ascii="Times New Roman" w:hAnsi="Times New Roman" w:cs="Times New Roman"/>
          <w:sz w:val="24"/>
          <w:szCs w:val="24"/>
        </w:rPr>
        <w:t>performans değerlendirme</w:t>
      </w:r>
      <w:r w:rsidRPr="00AD490F">
        <w:rPr>
          <w:rFonts w:ascii="Times New Roman" w:hAnsi="Times New Roman" w:cs="Times New Roman"/>
          <w:sz w:val="24"/>
          <w:szCs w:val="24"/>
        </w:rPr>
        <w:t xml:space="preserve"> sınavından sonra Akademik Takip Komisyonu toplantısı yapılması kararlaştırıldı.</w:t>
      </w:r>
    </w:p>
    <w:p w14:paraId="5C56A71B" w14:textId="5E40B598"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sz w:val="24"/>
          <w:szCs w:val="24"/>
        </w:rPr>
        <w:t xml:space="preserve">     </w:t>
      </w:r>
      <w:r w:rsidRPr="00AD490F">
        <w:rPr>
          <w:rFonts w:ascii="Times New Roman" w:hAnsi="Times New Roman" w:cs="Times New Roman"/>
          <w:b/>
          <w:bCs/>
          <w:sz w:val="24"/>
          <w:szCs w:val="24"/>
        </w:rPr>
        <w:t>13.</w:t>
      </w:r>
      <w:r w:rsidRPr="00AD490F">
        <w:rPr>
          <w:rFonts w:ascii="Times New Roman" w:hAnsi="Times New Roman" w:cs="Times New Roman"/>
          <w:sz w:val="24"/>
          <w:szCs w:val="24"/>
        </w:rPr>
        <w:t xml:space="preserve">Öğretmenler Kurulu Toplantılarında Hedef </w:t>
      </w:r>
      <w:r w:rsidR="00C57267">
        <w:rPr>
          <w:rFonts w:ascii="Times New Roman" w:hAnsi="Times New Roman" w:cs="Times New Roman"/>
          <w:sz w:val="24"/>
          <w:szCs w:val="24"/>
        </w:rPr>
        <w:t>YKS</w:t>
      </w:r>
      <w:r w:rsidRPr="00AD490F">
        <w:rPr>
          <w:rFonts w:ascii="Times New Roman" w:hAnsi="Times New Roman" w:cs="Times New Roman"/>
          <w:sz w:val="24"/>
          <w:szCs w:val="24"/>
        </w:rPr>
        <w:t xml:space="preserve"> projesi kapsamında yapılacak çalışmalar konusunda gündem maddesi oluşturularak, tüm personelin yeterince bilgi sahibi olmalarının sağlandı</w:t>
      </w:r>
      <w:proofErr w:type="gramStart"/>
      <w:r w:rsidRPr="00AD490F">
        <w:rPr>
          <w:rFonts w:ascii="Times New Roman" w:hAnsi="Times New Roman" w:cs="Times New Roman"/>
          <w:sz w:val="24"/>
          <w:szCs w:val="24"/>
        </w:rPr>
        <w:t>..</w:t>
      </w:r>
      <w:proofErr w:type="gramEnd"/>
    </w:p>
    <w:p w14:paraId="0E39809A" w14:textId="0355A389" w:rsidR="00B51A11" w:rsidRPr="00AD490F" w:rsidRDefault="00B51A11" w:rsidP="00B51A11">
      <w:pPr>
        <w:rPr>
          <w:rFonts w:ascii="Times New Roman" w:hAnsi="Times New Roman" w:cs="Times New Roman"/>
          <w:sz w:val="24"/>
          <w:szCs w:val="24"/>
        </w:rPr>
      </w:pPr>
    </w:p>
    <w:p w14:paraId="679BFCC4" w14:textId="6DA36AA0"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lastRenderedPageBreak/>
        <w:t>14</w:t>
      </w:r>
      <w:r w:rsidRPr="00AD490F">
        <w:rPr>
          <w:rFonts w:ascii="Times New Roman" w:hAnsi="Times New Roman" w:cs="Times New Roman"/>
          <w:sz w:val="24"/>
          <w:szCs w:val="24"/>
        </w:rPr>
        <w:t>.Hedef YKS Projesi kapsamında yapılacak çalışmalar hakkında tüm sınıflar düzeyinde öğrencilerin bilgilendirilmesi,</w:t>
      </w:r>
    </w:p>
    <w:p w14:paraId="45C198C3" w14:textId="098BC37E"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15</w:t>
      </w:r>
      <w:r w:rsidRPr="00AD490F">
        <w:rPr>
          <w:rFonts w:ascii="Times New Roman" w:hAnsi="Times New Roman" w:cs="Times New Roman"/>
          <w:sz w:val="24"/>
          <w:szCs w:val="24"/>
        </w:rPr>
        <w:t>.Hedef YKS projesi kapsamında yapılacak çalışmalar konusunda öğrenci velilerinin bilgilendirilmesi,</w:t>
      </w:r>
    </w:p>
    <w:p w14:paraId="69601410" w14:textId="127DE19B"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16.</w:t>
      </w:r>
      <w:r w:rsidRPr="00AD490F">
        <w:rPr>
          <w:rFonts w:ascii="Times New Roman" w:hAnsi="Times New Roman" w:cs="Times New Roman"/>
          <w:sz w:val="24"/>
          <w:szCs w:val="24"/>
        </w:rPr>
        <w:t xml:space="preserve"> Hedef YKS projesi kapsamında okulda yapılabilecek çalışmalar hakkında tüm</w:t>
      </w:r>
    </w:p>
    <w:p w14:paraId="25EE99AF" w14:textId="3196A4B4" w:rsidR="00B51A11" w:rsidRPr="00AD490F" w:rsidRDefault="00B51A11" w:rsidP="00B51A11">
      <w:pPr>
        <w:rPr>
          <w:rFonts w:ascii="Times New Roman" w:hAnsi="Times New Roman" w:cs="Times New Roman"/>
          <w:sz w:val="24"/>
          <w:szCs w:val="24"/>
        </w:rPr>
      </w:pPr>
      <w:proofErr w:type="gramStart"/>
      <w:r w:rsidRPr="00AD490F">
        <w:rPr>
          <w:rFonts w:ascii="Times New Roman" w:hAnsi="Times New Roman" w:cs="Times New Roman"/>
          <w:sz w:val="24"/>
          <w:szCs w:val="24"/>
        </w:rPr>
        <w:t>personelin</w:t>
      </w:r>
      <w:proofErr w:type="gramEnd"/>
      <w:r w:rsidRPr="00AD490F">
        <w:rPr>
          <w:rFonts w:ascii="Times New Roman" w:hAnsi="Times New Roman" w:cs="Times New Roman"/>
          <w:sz w:val="24"/>
          <w:szCs w:val="24"/>
        </w:rPr>
        <w:t xml:space="preserve"> katkı ve görüşleri alınarak " Akademik Takip Komisyonu" tarafından "YKS ye hazırlık okul eylem planının" oluşturulması.</w:t>
      </w:r>
    </w:p>
    <w:p w14:paraId="4D8A8951" w14:textId="7B39570B"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17.</w:t>
      </w:r>
      <w:r w:rsidRPr="00AD490F">
        <w:rPr>
          <w:rFonts w:ascii="Times New Roman" w:hAnsi="Times New Roman" w:cs="Times New Roman"/>
          <w:sz w:val="24"/>
          <w:szCs w:val="24"/>
        </w:rPr>
        <w:t xml:space="preserve"> Hazırlanan eylem planlarında belirtilen çalışmaların tarih, saat, uygulama süreci, görevliler vb. ayrıntılar net olarak belirlenmesi,</w:t>
      </w:r>
    </w:p>
    <w:p w14:paraId="56C2D1D9" w14:textId="70DEDD5B"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18</w:t>
      </w:r>
      <w:r w:rsidRPr="00AD490F">
        <w:rPr>
          <w:rFonts w:ascii="Times New Roman" w:hAnsi="Times New Roman" w:cs="Times New Roman"/>
          <w:sz w:val="24"/>
          <w:szCs w:val="24"/>
        </w:rPr>
        <w:t xml:space="preserve">.Eylem planlarında okulun tüm </w:t>
      </w:r>
      <w:proofErr w:type="gramStart"/>
      <w:r w:rsidRPr="00AD490F">
        <w:rPr>
          <w:rFonts w:ascii="Times New Roman" w:hAnsi="Times New Roman" w:cs="Times New Roman"/>
          <w:sz w:val="24"/>
          <w:szCs w:val="24"/>
        </w:rPr>
        <w:t>imkan</w:t>
      </w:r>
      <w:proofErr w:type="gramEnd"/>
      <w:r w:rsidRPr="00AD490F">
        <w:rPr>
          <w:rFonts w:ascii="Times New Roman" w:hAnsi="Times New Roman" w:cs="Times New Roman"/>
          <w:sz w:val="24"/>
          <w:szCs w:val="24"/>
        </w:rPr>
        <w:t xml:space="preserve"> ve olanakları değerlendirilerek planlara yansıtılmalı,</w:t>
      </w:r>
    </w:p>
    <w:p w14:paraId="0AA1C6D8" w14:textId="77777777"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19.</w:t>
      </w:r>
      <w:r w:rsidRPr="00AD490F">
        <w:rPr>
          <w:rFonts w:ascii="Times New Roman" w:hAnsi="Times New Roman" w:cs="Times New Roman"/>
          <w:sz w:val="24"/>
          <w:szCs w:val="24"/>
        </w:rPr>
        <w:t xml:space="preserve"> Hazırlanan Eylem planı içeriğinin okulun panolarında, ortak kullanılan alanların panolarında,</w:t>
      </w:r>
    </w:p>
    <w:p w14:paraId="1C1D5186" w14:textId="1E890C18"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sz w:val="24"/>
          <w:szCs w:val="24"/>
        </w:rPr>
        <w:t>Web sitesinde yayınlanması, öğrenci ve velilerin bilgilendirilmesi,</w:t>
      </w:r>
    </w:p>
    <w:p w14:paraId="149F58BC" w14:textId="673F45C1"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20.</w:t>
      </w:r>
      <w:r w:rsidRPr="00AD490F">
        <w:rPr>
          <w:rFonts w:ascii="Times New Roman" w:hAnsi="Times New Roman" w:cs="Times New Roman"/>
          <w:sz w:val="24"/>
          <w:szCs w:val="24"/>
        </w:rPr>
        <w:t>Destekleme yetiştirme kurslarının zamanında açılması için öğrencilerin ve velilerin bilgilendirilmesi, 12. Destekleme ve yetiştirme kurslarına öğrencilerin katılımının sağlanması için gerekli tedbirlerin alınması, bu konuda okul yapılacak çalışmaların tüm personelin katkısı alınarak belirlenmesi,</w:t>
      </w:r>
    </w:p>
    <w:p w14:paraId="2DFEC0DB" w14:textId="74028C56"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21.</w:t>
      </w:r>
      <w:r w:rsidRPr="00AD490F">
        <w:rPr>
          <w:rFonts w:ascii="Times New Roman" w:hAnsi="Times New Roman" w:cs="Times New Roman"/>
          <w:sz w:val="24"/>
          <w:szCs w:val="24"/>
        </w:rPr>
        <w:t xml:space="preserve"> Destekleme yetiştirme kurslarına öğrencilerin devamın sağlanması hususunda gerekli çalışmaların yapılması. </w:t>
      </w:r>
    </w:p>
    <w:p w14:paraId="21395944" w14:textId="55A6CF11"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22.</w:t>
      </w:r>
      <w:r w:rsidRPr="00AD490F">
        <w:rPr>
          <w:rFonts w:ascii="Times New Roman" w:hAnsi="Times New Roman" w:cs="Times New Roman"/>
          <w:sz w:val="24"/>
          <w:szCs w:val="24"/>
        </w:rPr>
        <w:t xml:space="preserve"> Destekleme yetiştirme kurslarında öğrencilerin eksik kazanımlarının telafi edilmesine</w:t>
      </w:r>
    </w:p>
    <w:p w14:paraId="30225906" w14:textId="77777777" w:rsidR="00B51A11" w:rsidRPr="00AD490F" w:rsidRDefault="00B51A11" w:rsidP="00B51A11">
      <w:pPr>
        <w:rPr>
          <w:rFonts w:ascii="Times New Roman" w:hAnsi="Times New Roman" w:cs="Times New Roman"/>
          <w:sz w:val="24"/>
          <w:szCs w:val="24"/>
        </w:rPr>
      </w:pPr>
      <w:proofErr w:type="gramStart"/>
      <w:r w:rsidRPr="00AD490F">
        <w:rPr>
          <w:rFonts w:ascii="Times New Roman" w:hAnsi="Times New Roman" w:cs="Times New Roman"/>
          <w:sz w:val="24"/>
          <w:szCs w:val="24"/>
        </w:rPr>
        <w:t>yönelik</w:t>
      </w:r>
      <w:proofErr w:type="gramEnd"/>
      <w:r w:rsidRPr="00AD490F">
        <w:rPr>
          <w:rFonts w:ascii="Times New Roman" w:hAnsi="Times New Roman" w:cs="Times New Roman"/>
          <w:sz w:val="24"/>
          <w:szCs w:val="24"/>
        </w:rPr>
        <w:t xml:space="preserve"> fırsatlar oluşturulması,</w:t>
      </w:r>
    </w:p>
    <w:p w14:paraId="30BE146C" w14:textId="06F7872C"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23.</w:t>
      </w:r>
      <w:r w:rsidRPr="00AD490F">
        <w:rPr>
          <w:rFonts w:ascii="Times New Roman" w:hAnsi="Times New Roman" w:cs="Times New Roman"/>
          <w:sz w:val="24"/>
          <w:szCs w:val="24"/>
        </w:rPr>
        <w:t xml:space="preserve"> Destekleme yetiştirme kurslarının işleyişine yönelik denetim ve rehberliğin okul müdürlüğünce yapılması, Derslere öğretmenlerin hazırlıklı girmeleri konusunda gerekli rehberliğin yapılması. </w:t>
      </w:r>
      <w:proofErr w:type="gramStart"/>
      <w:r w:rsidRPr="00AD490F">
        <w:rPr>
          <w:rFonts w:ascii="Times New Roman" w:hAnsi="Times New Roman" w:cs="Times New Roman"/>
          <w:sz w:val="24"/>
          <w:szCs w:val="24"/>
        </w:rPr>
        <w:t xml:space="preserve">Konunun takip edilmesi. </w:t>
      </w:r>
      <w:proofErr w:type="gramEnd"/>
    </w:p>
    <w:p w14:paraId="07223387" w14:textId="4AE5BCB9"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24.</w:t>
      </w:r>
      <w:r w:rsidRPr="00AD490F">
        <w:rPr>
          <w:rFonts w:ascii="Times New Roman" w:hAnsi="Times New Roman" w:cs="Times New Roman"/>
          <w:sz w:val="24"/>
          <w:szCs w:val="24"/>
        </w:rPr>
        <w:t xml:space="preserve"> Milli Eğitim Bakanlığı tarafından yayınlanan sınıflar düzeyindeki sorulardan oluşan her ay en az bir </w:t>
      </w:r>
      <w:r w:rsidR="00C57267">
        <w:rPr>
          <w:rFonts w:ascii="Times New Roman" w:hAnsi="Times New Roman" w:cs="Times New Roman"/>
          <w:sz w:val="24"/>
          <w:szCs w:val="24"/>
        </w:rPr>
        <w:t>performans değerlendirme</w:t>
      </w:r>
      <w:r w:rsidRPr="00AD490F">
        <w:rPr>
          <w:rFonts w:ascii="Times New Roman" w:hAnsi="Times New Roman" w:cs="Times New Roman"/>
          <w:sz w:val="24"/>
          <w:szCs w:val="24"/>
        </w:rPr>
        <w:t xml:space="preserve"> sınavının yapılması. </w:t>
      </w:r>
    </w:p>
    <w:p w14:paraId="3F0C0B13" w14:textId="06E71164"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25.</w:t>
      </w:r>
      <w:r w:rsidRPr="00AD490F">
        <w:rPr>
          <w:rFonts w:ascii="Times New Roman" w:hAnsi="Times New Roman" w:cs="Times New Roman"/>
          <w:sz w:val="24"/>
          <w:szCs w:val="24"/>
        </w:rPr>
        <w:t xml:space="preserve"> YKS ye hazırlık için </w:t>
      </w:r>
      <w:proofErr w:type="spellStart"/>
      <w:r w:rsidRPr="00AD490F">
        <w:rPr>
          <w:rFonts w:ascii="Times New Roman" w:hAnsi="Times New Roman" w:cs="Times New Roman"/>
          <w:sz w:val="24"/>
          <w:szCs w:val="24"/>
        </w:rPr>
        <w:t>ilerki</w:t>
      </w:r>
      <w:proofErr w:type="spellEnd"/>
      <w:r w:rsidRPr="00AD490F">
        <w:rPr>
          <w:rFonts w:ascii="Times New Roman" w:hAnsi="Times New Roman" w:cs="Times New Roman"/>
          <w:sz w:val="24"/>
          <w:szCs w:val="24"/>
        </w:rPr>
        <w:t xml:space="preserve"> süreçlere yönelik özellikle 9.10.11. sınıflarındaki öğrencilerin hazır bulunuşluklarını artırmaya yönelik çalışmalar yapılması.</w:t>
      </w:r>
    </w:p>
    <w:p w14:paraId="6E6A247F" w14:textId="5B480BED"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26.</w:t>
      </w:r>
      <w:r w:rsidRPr="00AD490F">
        <w:rPr>
          <w:rFonts w:ascii="Times New Roman" w:hAnsi="Times New Roman" w:cs="Times New Roman"/>
          <w:sz w:val="24"/>
          <w:szCs w:val="24"/>
        </w:rPr>
        <w:t xml:space="preserve">Özellikle ara sınıflarda kazanımlarda eksikleri olan öğrencilerle ilgili gerekli çalışmaların </w:t>
      </w:r>
      <w:proofErr w:type="gramStart"/>
      <w:r w:rsidRPr="00AD490F">
        <w:rPr>
          <w:rFonts w:ascii="Times New Roman" w:hAnsi="Times New Roman" w:cs="Times New Roman"/>
          <w:sz w:val="24"/>
          <w:szCs w:val="24"/>
        </w:rPr>
        <w:t>planlanması</w:t>
      </w:r>
      <w:proofErr w:type="gramEnd"/>
      <w:r w:rsidRPr="00AD490F">
        <w:rPr>
          <w:rFonts w:ascii="Times New Roman" w:hAnsi="Times New Roman" w:cs="Times New Roman"/>
          <w:sz w:val="24"/>
          <w:szCs w:val="24"/>
        </w:rPr>
        <w:t xml:space="preserve">. </w:t>
      </w:r>
    </w:p>
    <w:p w14:paraId="00822C65" w14:textId="3E9C721B"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26</w:t>
      </w:r>
      <w:proofErr w:type="gramStart"/>
      <w:r w:rsidRPr="00AD490F">
        <w:rPr>
          <w:rFonts w:ascii="Times New Roman" w:hAnsi="Times New Roman" w:cs="Times New Roman"/>
          <w:b/>
          <w:bCs/>
          <w:sz w:val="24"/>
          <w:szCs w:val="24"/>
        </w:rPr>
        <w:t>.</w:t>
      </w:r>
      <w:r w:rsidRPr="00AD490F">
        <w:rPr>
          <w:rFonts w:ascii="Times New Roman" w:hAnsi="Times New Roman" w:cs="Times New Roman"/>
          <w:sz w:val="24"/>
          <w:szCs w:val="24"/>
        </w:rPr>
        <w:t>.</w:t>
      </w:r>
      <w:proofErr w:type="gramEnd"/>
      <w:r w:rsidRPr="00AD490F">
        <w:rPr>
          <w:rFonts w:ascii="Times New Roman" w:hAnsi="Times New Roman" w:cs="Times New Roman"/>
          <w:sz w:val="24"/>
          <w:szCs w:val="24"/>
        </w:rPr>
        <w:t xml:space="preserve"> Okul Rehberlik Servisi tarafından Akademik başarı konusunda yanlışı azaltma, boş bırakma, sınav stersi, sınav kaygısı, sınav stratejileri, verimli ders çalışma yöntemleri vb. konularda tüm sınıflar düzeyinde (Seminer, grup rehberliği, </w:t>
      </w:r>
      <w:proofErr w:type="spellStart"/>
      <w:r w:rsidRPr="00AD490F">
        <w:rPr>
          <w:rFonts w:ascii="Times New Roman" w:hAnsi="Times New Roman" w:cs="Times New Roman"/>
          <w:sz w:val="24"/>
          <w:szCs w:val="24"/>
        </w:rPr>
        <w:t>sinif</w:t>
      </w:r>
      <w:proofErr w:type="spellEnd"/>
      <w:r w:rsidRPr="00AD490F">
        <w:rPr>
          <w:rFonts w:ascii="Times New Roman" w:hAnsi="Times New Roman" w:cs="Times New Roman"/>
          <w:sz w:val="24"/>
          <w:szCs w:val="24"/>
        </w:rPr>
        <w:t xml:space="preserve"> rehberliği, bireysel rehberlik, </w:t>
      </w:r>
      <w:proofErr w:type="spellStart"/>
      <w:r w:rsidRPr="00AD490F">
        <w:rPr>
          <w:rFonts w:ascii="Times New Roman" w:hAnsi="Times New Roman" w:cs="Times New Roman"/>
          <w:sz w:val="24"/>
          <w:szCs w:val="24"/>
        </w:rPr>
        <w:t>vb.çalışmalar</w:t>
      </w:r>
      <w:proofErr w:type="spellEnd"/>
      <w:r w:rsidRPr="00AD490F">
        <w:rPr>
          <w:rFonts w:ascii="Times New Roman" w:hAnsi="Times New Roman" w:cs="Times New Roman"/>
          <w:sz w:val="24"/>
          <w:szCs w:val="24"/>
        </w:rPr>
        <w:t>) planlamalar yapılarak uygulanması.</w:t>
      </w:r>
    </w:p>
    <w:p w14:paraId="6806CB6D" w14:textId="2E8643B0"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27.</w:t>
      </w:r>
      <w:r w:rsidRPr="00AD490F">
        <w:rPr>
          <w:rFonts w:ascii="Times New Roman" w:hAnsi="Times New Roman" w:cs="Times New Roman"/>
          <w:sz w:val="24"/>
          <w:szCs w:val="24"/>
        </w:rPr>
        <w:t xml:space="preserve"> Gerek derslerle ilgili yazılılardan sonra, gerekse deneme sınavlarından sonra dersler düzeyinde zümre yada </w:t>
      </w:r>
      <w:proofErr w:type="gramStart"/>
      <w:r w:rsidRPr="00AD490F">
        <w:rPr>
          <w:rFonts w:ascii="Times New Roman" w:hAnsi="Times New Roman" w:cs="Times New Roman"/>
          <w:sz w:val="24"/>
          <w:szCs w:val="24"/>
        </w:rPr>
        <w:t>branş</w:t>
      </w:r>
      <w:proofErr w:type="gramEnd"/>
      <w:r w:rsidRPr="00AD490F">
        <w:rPr>
          <w:rFonts w:ascii="Times New Roman" w:hAnsi="Times New Roman" w:cs="Times New Roman"/>
          <w:sz w:val="24"/>
          <w:szCs w:val="24"/>
        </w:rPr>
        <w:t xml:space="preserve"> paylaşım ve değerlendirme toplantıları yapılarak öğrencilerin </w:t>
      </w:r>
      <w:r w:rsidRPr="00AD490F">
        <w:rPr>
          <w:rFonts w:ascii="Times New Roman" w:hAnsi="Times New Roman" w:cs="Times New Roman"/>
          <w:sz w:val="24"/>
          <w:szCs w:val="24"/>
        </w:rPr>
        <w:lastRenderedPageBreak/>
        <w:t>eksik kazanımlarının tespitlerinin yapılması. Buna göre de planların revize edilerek çalışmaların yönlendirilmesi.</w:t>
      </w:r>
    </w:p>
    <w:p w14:paraId="67B6FA9C" w14:textId="06748B4A"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28.</w:t>
      </w:r>
      <w:r w:rsidRPr="00AD490F">
        <w:rPr>
          <w:rFonts w:ascii="Times New Roman" w:hAnsi="Times New Roman" w:cs="Times New Roman"/>
          <w:sz w:val="24"/>
          <w:szCs w:val="24"/>
        </w:rPr>
        <w:t xml:space="preserve"> Öğrencilerin daha önceki sınavlarda çıkan soruları incelemelerine ve birlikte çözülmesine</w:t>
      </w:r>
    </w:p>
    <w:p w14:paraId="71B92B4E" w14:textId="77777777" w:rsidR="00B51A11" w:rsidRPr="00AD490F" w:rsidRDefault="00B51A11" w:rsidP="00B51A11">
      <w:pPr>
        <w:rPr>
          <w:rFonts w:ascii="Times New Roman" w:hAnsi="Times New Roman" w:cs="Times New Roman"/>
          <w:sz w:val="24"/>
          <w:szCs w:val="24"/>
        </w:rPr>
      </w:pPr>
      <w:proofErr w:type="gramStart"/>
      <w:r w:rsidRPr="00AD490F">
        <w:rPr>
          <w:rFonts w:ascii="Times New Roman" w:hAnsi="Times New Roman" w:cs="Times New Roman"/>
          <w:sz w:val="24"/>
          <w:szCs w:val="24"/>
        </w:rPr>
        <w:t>olanaklar</w:t>
      </w:r>
      <w:proofErr w:type="gramEnd"/>
      <w:r w:rsidRPr="00AD490F">
        <w:rPr>
          <w:rFonts w:ascii="Times New Roman" w:hAnsi="Times New Roman" w:cs="Times New Roman"/>
          <w:sz w:val="24"/>
          <w:szCs w:val="24"/>
        </w:rPr>
        <w:t xml:space="preserve"> sağlanması. </w:t>
      </w:r>
    </w:p>
    <w:p w14:paraId="2E2517DE" w14:textId="23A1AD7D"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29.</w:t>
      </w:r>
      <w:r w:rsidRPr="00AD490F">
        <w:rPr>
          <w:rFonts w:ascii="Times New Roman" w:hAnsi="Times New Roman" w:cs="Times New Roman"/>
          <w:sz w:val="24"/>
          <w:szCs w:val="24"/>
        </w:rPr>
        <w:t xml:space="preserve"> Öğrencilerin kitap okumaya ilgi, </w:t>
      </w:r>
      <w:proofErr w:type="gramStart"/>
      <w:r w:rsidRPr="00AD490F">
        <w:rPr>
          <w:rFonts w:ascii="Times New Roman" w:hAnsi="Times New Roman" w:cs="Times New Roman"/>
          <w:sz w:val="24"/>
          <w:szCs w:val="24"/>
        </w:rPr>
        <w:t>motivasyon</w:t>
      </w:r>
      <w:proofErr w:type="gramEnd"/>
      <w:r w:rsidRPr="00AD490F">
        <w:rPr>
          <w:rFonts w:ascii="Times New Roman" w:hAnsi="Times New Roman" w:cs="Times New Roman"/>
          <w:sz w:val="24"/>
          <w:szCs w:val="24"/>
        </w:rPr>
        <w:t xml:space="preserve"> oluşturulmasına yönelik eylem planında (kitap okuma) çalışmalarına, faaliyetlerine, projelerine yer verilmesi,</w:t>
      </w:r>
    </w:p>
    <w:p w14:paraId="18D06933" w14:textId="7317F349"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30</w:t>
      </w:r>
      <w:r w:rsidRPr="00AD490F">
        <w:rPr>
          <w:rFonts w:ascii="Times New Roman" w:hAnsi="Times New Roman" w:cs="Times New Roman"/>
          <w:sz w:val="24"/>
          <w:szCs w:val="24"/>
        </w:rPr>
        <w:t>.Bakanlığın soru havuzundaki soruların mutlaka çözülmesine yönelik tedbirler alınması,</w:t>
      </w:r>
    </w:p>
    <w:p w14:paraId="0E607909" w14:textId="14C923E1"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31</w:t>
      </w:r>
      <w:r w:rsidRPr="00AD490F">
        <w:rPr>
          <w:rFonts w:ascii="Times New Roman" w:hAnsi="Times New Roman" w:cs="Times New Roman"/>
          <w:sz w:val="24"/>
          <w:szCs w:val="24"/>
        </w:rPr>
        <w:t>.Sınav sonuçları ile ilgili velilerin bilgilendirilmesi,</w:t>
      </w:r>
    </w:p>
    <w:p w14:paraId="261007E4" w14:textId="3922DB1A"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32.</w:t>
      </w:r>
      <w:r w:rsidRPr="00AD490F">
        <w:rPr>
          <w:rFonts w:ascii="Times New Roman" w:hAnsi="Times New Roman" w:cs="Times New Roman"/>
          <w:sz w:val="24"/>
          <w:szCs w:val="24"/>
        </w:rPr>
        <w:t xml:space="preserve"> Öğrencilerin meslekleri tanımalarına yönelik okul içi ve okul dışı faaliyetlere yönelik eylem planında yer verilerek uygulanması,</w:t>
      </w:r>
    </w:p>
    <w:p w14:paraId="64BED9DF" w14:textId="224BB451"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33.</w:t>
      </w:r>
      <w:r w:rsidRPr="00AD490F">
        <w:rPr>
          <w:rFonts w:ascii="Times New Roman" w:hAnsi="Times New Roman" w:cs="Times New Roman"/>
          <w:sz w:val="24"/>
          <w:szCs w:val="24"/>
        </w:rPr>
        <w:t xml:space="preserve"> Okuldan mezun olan YKS sınavında başarılı olan öğrencilerin yıl içerisinde bir planlama ile okuldaki diğer öğrencilerle birlikte olmalarının, söyleşi yapmalarının sağlanması, </w:t>
      </w:r>
    </w:p>
    <w:p w14:paraId="08B92CF6" w14:textId="36AF7902"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b/>
          <w:bCs/>
          <w:sz w:val="24"/>
          <w:szCs w:val="24"/>
        </w:rPr>
        <w:t>34</w:t>
      </w:r>
      <w:proofErr w:type="gramStart"/>
      <w:r w:rsidRPr="00AD490F">
        <w:rPr>
          <w:rFonts w:ascii="Times New Roman" w:hAnsi="Times New Roman" w:cs="Times New Roman"/>
          <w:b/>
          <w:bCs/>
          <w:sz w:val="24"/>
          <w:szCs w:val="24"/>
        </w:rPr>
        <w:t>.</w:t>
      </w:r>
      <w:r w:rsidRPr="00AD490F">
        <w:rPr>
          <w:rFonts w:ascii="Times New Roman" w:hAnsi="Times New Roman" w:cs="Times New Roman"/>
          <w:sz w:val="24"/>
          <w:szCs w:val="24"/>
        </w:rPr>
        <w:t>.</w:t>
      </w:r>
      <w:proofErr w:type="gramEnd"/>
      <w:r w:rsidRPr="00AD490F">
        <w:rPr>
          <w:rFonts w:ascii="Times New Roman" w:hAnsi="Times New Roman" w:cs="Times New Roman"/>
          <w:sz w:val="24"/>
          <w:szCs w:val="24"/>
        </w:rPr>
        <w:t xml:space="preserve"> Öğrencilerin tercih sürecinde tercihlerine yönelik rehberlik çalışmalarının yapılması,</w:t>
      </w:r>
    </w:p>
    <w:p w14:paraId="42FE90E4" w14:textId="6DEF6B5D" w:rsidR="00B51A11" w:rsidRPr="00AD490F" w:rsidRDefault="00B51A11" w:rsidP="00B51A11">
      <w:pPr>
        <w:rPr>
          <w:rFonts w:ascii="Times New Roman" w:hAnsi="Times New Roman" w:cs="Times New Roman"/>
          <w:sz w:val="24"/>
          <w:szCs w:val="24"/>
        </w:rPr>
      </w:pPr>
      <w:r w:rsidRPr="00AD490F">
        <w:rPr>
          <w:rFonts w:ascii="Times New Roman" w:hAnsi="Times New Roman" w:cs="Times New Roman"/>
          <w:sz w:val="24"/>
          <w:szCs w:val="24"/>
        </w:rPr>
        <w:t xml:space="preserve"> </w:t>
      </w:r>
      <w:r w:rsidRPr="00AD490F">
        <w:rPr>
          <w:rFonts w:ascii="Times New Roman" w:hAnsi="Times New Roman" w:cs="Times New Roman"/>
          <w:b/>
          <w:bCs/>
          <w:sz w:val="24"/>
          <w:szCs w:val="24"/>
        </w:rPr>
        <w:t>35.</w:t>
      </w:r>
      <w:r w:rsidRPr="00AD490F">
        <w:rPr>
          <w:rFonts w:ascii="Times New Roman" w:hAnsi="Times New Roman" w:cs="Times New Roman"/>
          <w:sz w:val="24"/>
          <w:szCs w:val="24"/>
        </w:rPr>
        <w:t>Okul Müdürlüğü tarafından Akademik takip komisyonunun çalışmalarının yakından takip</w:t>
      </w:r>
    </w:p>
    <w:p w14:paraId="28BF8390" w14:textId="6F3839E6" w:rsidR="00B51A11" w:rsidRPr="00AD490F" w:rsidRDefault="00B51A11" w:rsidP="00B51A11">
      <w:pPr>
        <w:rPr>
          <w:rFonts w:ascii="Times New Roman" w:hAnsi="Times New Roman" w:cs="Times New Roman"/>
          <w:sz w:val="24"/>
          <w:szCs w:val="24"/>
        </w:rPr>
      </w:pPr>
      <w:proofErr w:type="gramStart"/>
      <w:r w:rsidRPr="00AD490F">
        <w:rPr>
          <w:rFonts w:ascii="Times New Roman" w:hAnsi="Times New Roman" w:cs="Times New Roman"/>
          <w:sz w:val="24"/>
          <w:szCs w:val="24"/>
        </w:rPr>
        <w:t>edilmesi</w:t>
      </w:r>
      <w:proofErr w:type="gramEnd"/>
      <w:r w:rsidRPr="00AD490F">
        <w:rPr>
          <w:rFonts w:ascii="Times New Roman" w:hAnsi="Times New Roman" w:cs="Times New Roman"/>
          <w:sz w:val="24"/>
          <w:szCs w:val="24"/>
        </w:rPr>
        <w:t>, süreci izleme ve değerlendirmeye yönelik çalışmaların yapılması</w:t>
      </w:r>
      <w:r w:rsidR="00B41475">
        <w:rPr>
          <w:rFonts w:ascii="Times New Roman" w:hAnsi="Times New Roman" w:cs="Times New Roman"/>
          <w:sz w:val="24"/>
          <w:szCs w:val="24"/>
        </w:rPr>
        <w:t xml:space="preserve"> kararlaştırıldı.</w:t>
      </w:r>
    </w:p>
    <w:p w14:paraId="3C836E7D" w14:textId="5B121022" w:rsidR="009849DA" w:rsidRPr="009849DA" w:rsidRDefault="00B51A11" w:rsidP="009849DA">
      <w:pPr>
        <w:spacing w:line="360" w:lineRule="auto"/>
        <w:jc w:val="both"/>
        <w:rPr>
          <w:rFonts w:ascii="Times New Roman" w:hAnsi="Times New Roman" w:cs="Times New Roman"/>
          <w:sz w:val="24"/>
          <w:szCs w:val="24"/>
        </w:rPr>
      </w:pPr>
      <w:r w:rsidRPr="00AD490F">
        <w:rPr>
          <w:rFonts w:ascii="Times New Roman" w:hAnsi="Times New Roman" w:cs="Times New Roman"/>
          <w:b/>
          <w:bCs/>
          <w:sz w:val="24"/>
          <w:szCs w:val="24"/>
        </w:rPr>
        <w:t>36</w:t>
      </w:r>
      <w:r w:rsidRPr="00AD490F">
        <w:rPr>
          <w:rFonts w:ascii="Times New Roman" w:hAnsi="Times New Roman" w:cs="Times New Roman"/>
          <w:sz w:val="24"/>
          <w:szCs w:val="24"/>
        </w:rPr>
        <w:t>.</w:t>
      </w:r>
      <w:r w:rsidR="00F51868" w:rsidRPr="00AD490F">
        <w:rPr>
          <w:rFonts w:ascii="Times New Roman" w:hAnsi="Times New Roman" w:cs="Times New Roman"/>
          <w:sz w:val="24"/>
          <w:szCs w:val="24"/>
        </w:rPr>
        <w:t xml:space="preserve">Akademik Takip </w:t>
      </w:r>
      <w:r w:rsidR="0013037B" w:rsidRPr="00AD490F">
        <w:rPr>
          <w:rFonts w:ascii="Times New Roman" w:hAnsi="Times New Roman" w:cs="Times New Roman"/>
          <w:sz w:val="24"/>
          <w:szCs w:val="24"/>
        </w:rPr>
        <w:t>Komisyon</w:t>
      </w:r>
      <w:r w:rsidR="00C90B13" w:rsidRPr="00AD490F">
        <w:rPr>
          <w:rFonts w:ascii="Times New Roman" w:hAnsi="Times New Roman" w:cs="Times New Roman"/>
          <w:sz w:val="24"/>
          <w:szCs w:val="24"/>
        </w:rPr>
        <w:t>un</w:t>
      </w:r>
      <w:r w:rsidR="0013037B" w:rsidRPr="00AD490F">
        <w:rPr>
          <w:rFonts w:ascii="Times New Roman" w:hAnsi="Times New Roman" w:cs="Times New Roman"/>
          <w:sz w:val="24"/>
          <w:szCs w:val="24"/>
        </w:rPr>
        <w:t>da yer alan öğretmen</w:t>
      </w:r>
      <w:r w:rsidR="003F1F04" w:rsidRPr="00AD490F">
        <w:rPr>
          <w:rFonts w:ascii="Times New Roman" w:hAnsi="Times New Roman" w:cs="Times New Roman"/>
          <w:sz w:val="24"/>
          <w:szCs w:val="24"/>
        </w:rPr>
        <w:t xml:space="preserve"> ve idarecilerimiz</w:t>
      </w:r>
      <w:r w:rsidR="00B41475">
        <w:rPr>
          <w:rFonts w:ascii="Times New Roman" w:hAnsi="Times New Roman" w:cs="Times New Roman"/>
          <w:sz w:val="24"/>
          <w:szCs w:val="24"/>
        </w:rPr>
        <w:t>.</w:t>
      </w:r>
    </w:p>
    <w:p w14:paraId="578B9CA0" w14:textId="77777777" w:rsidR="009849DA" w:rsidRPr="000B3B90" w:rsidRDefault="009849DA" w:rsidP="009849DA">
      <w:pPr>
        <w:spacing w:after="0" w:line="240" w:lineRule="auto"/>
        <w:rPr>
          <w:rFonts w:ascii="Times New Roman" w:eastAsia="Times New Roman" w:hAnsi="Times New Roman" w:cs="Times New Roman"/>
          <w:b/>
          <w:sz w:val="24"/>
          <w:szCs w:val="24"/>
          <w:lang w:eastAsia="tr-TR"/>
        </w:rPr>
      </w:pPr>
      <w:r w:rsidRPr="000B3B90">
        <w:rPr>
          <w:rFonts w:ascii="Times New Roman" w:eastAsia="Times New Roman" w:hAnsi="Times New Roman" w:cs="Times New Roman"/>
          <w:szCs w:val="24"/>
          <w:lang w:eastAsia="tr-TR"/>
        </w:rPr>
        <w:t xml:space="preserve">                             </w:t>
      </w:r>
      <w:r>
        <w:rPr>
          <w:rFonts w:ascii="Times New Roman" w:eastAsia="Times New Roman" w:hAnsi="Times New Roman" w:cs="Times New Roman"/>
          <w:b/>
          <w:sz w:val="24"/>
          <w:szCs w:val="24"/>
          <w:lang w:eastAsia="tr-TR"/>
        </w:rPr>
        <w:t>AKADEMİK TAKİP KOMİSYONU</w:t>
      </w:r>
      <w:r w:rsidRPr="000B3B90">
        <w:rPr>
          <w:rFonts w:ascii="Times New Roman" w:eastAsia="Times New Roman" w:hAnsi="Times New Roman" w:cs="Times New Roman"/>
          <w:b/>
          <w:sz w:val="24"/>
          <w:szCs w:val="24"/>
          <w:lang w:eastAsia="tr-TR"/>
        </w:rPr>
        <w:t xml:space="preserve"> ÜYELERİ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3064"/>
        <w:gridCol w:w="2052"/>
        <w:gridCol w:w="1934"/>
        <w:gridCol w:w="1503"/>
      </w:tblGrid>
      <w:tr w:rsidR="009849DA" w:rsidRPr="000B3B90" w14:paraId="64CA27FB" w14:textId="77777777" w:rsidTr="003B7B8C">
        <w:trPr>
          <w:jc w:val="center"/>
        </w:trPr>
        <w:tc>
          <w:tcPr>
            <w:tcW w:w="794" w:type="dxa"/>
          </w:tcPr>
          <w:p w14:paraId="22047EEB" w14:textId="77777777" w:rsidR="009849DA" w:rsidRPr="000B3B90" w:rsidRDefault="009849DA" w:rsidP="003B7B8C">
            <w:pPr>
              <w:spacing w:after="0" w:line="240" w:lineRule="auto"/>
              <w:jc w:val="center"/>
              <w:rPr>
                <w:rFonts w:ascii="Times New Roman" w:eastAsia="Times New Roman" w:hAnsi="Times New Roman" w:cs="Times New Roman"/>
                <w:b/>
                <w:szCs w:val="24"/>
                <w:lang w:eastAsia="tr-TR"/>
              </w:rPr>
            </w:pPr>
            <w:r w:rsidRPr="000B3B90">
              <w:rPr>
                <w:rFonts w:ascii="Times New Roman" w:eastAsia="Times New Roman" w:hAnsi="Times New Roman" w:cs="Times New Roman"/>
                <w:b/>
                <w:szCs w:val="24"/>
                <w:lang w:eastAsia="tr-TR"/>
              </w:rPr>
              <w:t>SN</w:t>
            </w:r>
          </w:p>
        </w:tc>
        <w:tc>
          <w:tcPr>
            <w:tcW w:w="3404" w:type="dxa"/>
          </w:tcPr>
          <w:p w14:paraId="2185BA37" w14:textId="77777777" w:rsidR="009849DA" w:rsidRPr="000B3B90" w:rsidRDefault="009849DA" w:rsidP="003B7B8C">
            <w:pPr>
              <w:spacing w:after="0" w:line="240" w:lineRule="auto"/>
              <w:jc w:val="center"/>
              <w:rPr>
                <w:rFonts w:ascii="Times New Roman" w:eastAsia="Times New Roman" w:hAnsi="Times New Roman" w:cs="Times New Roman"/>
                <w:b/>
                <w:szCs w:val="24"/>
                <w:lang w:eastAsia="tr-TR"/>
              </w:rPr>
            </w:pPr>
            <w:r w:rsidRPr="000B3B90">
              <w:rPr>
                <w:rFonts w:ascii="Times New Roman" w:eastAsia="Times New Roman" w:hAnsi="Times New Roman" w:cs="Times New Roman"/>
                <w:b/>
                <w:szCs w:val="24"/>
                <w:lang w:eastAsia="tr-TR"/>
              </w:rPr>
              <w:t>Ekip Lideri/Üyesi Adı Soyadı</w:t>
            </w:r>
          </w:p>
        </w:tc>
        <w:tc>
          <w:tcPr>
            <w:tcW w:w="2289" w:type="dxa"/>
          </w:tcPr>
          <w:p w14:paraId="22459657" w14:textId="77777777" w:rsidR="009849DA" w:rsidRPr="000B3B90" w:rsidRDefault="009849DA" w:rsidP="003B7B8C">
            <w:pPr>
              <w:spacing w:after="0" w:line="240" w:lineRule="auto"/>
              <w:jc w:val="center"/>
              <w:rPr>
                <w:rFonts w:ascii="Times New Roman" w:eastAsia="Times New Roman" w:hAnsi="Times New Roman" w:cs="Times New Roman"/>
                <w:b/>
                <w:szCs w:val="24"/>
                <w:lang w:eastAsia="tr-TR"/>
              </w:rPr>
            </w:pPr>
            <w:r w:rsidRPr="000B3B90">
              <w:rPr>
                <w:rFonts w:ascii="Times New Roman" w:eastAsia="Times New Roman" w:hAnsi="Times New Roman" w:cs="Times New Roman"/>
                <w:b/>
                <w:szCs w:val="24"/>
                <w:lang w:eastAsia="tr-TR"/>
              </w:rPr>
              <w:t>Unvanı</w:t>
            </w:r>
          </w:p>
        </w:tc>
        <w:tc>
          <w:tcPr>
            <w:tcW w:w="2126" w:type="dxa"/>
          </w:tcPr>
          <w:p w14:paraId="62A55095" w14:textId="77777777" w:rsidR="009849DA" w:rsidRPr="000B3B90" w:rsidRDefault="009849DA" w:rsidP="003B7B8C">
            <w:pPr>
              <w:spacing w:after="0" w:line="240" w:lineRule="auto"/>
              <w:jc w:val="center"/>
              <w:rPr>
                <w:rFonts w:ascii="Times New Roman" w:eastAsia="Times New Roman" w:hAnsi="Times New Roman" w:cs="Times New Roman"/>
                <w:b/>
                <w:szCs w:val="24"/>
                <w:lang w:eastAsia="tr-TR"/>
              </w:rPr>
            </w:pPr>
            <w:r w:rsidRPr="000B3B90">
              <w:rPr>
                <w:rFonts w:ascii="Times New Roman" w:eastAsia="Times New Roman" w:hAnsi="Times New Roman" w:cs="Times New Roman"/>
                <w:b/>
                <w:szCs w:val="24"/>
                <w:lang w:eastAsia="tr-TR"/>
              </w:rPr>
              <w:t>Branşı</w:t>
            </w:r>
          </w:p>
        </w:tc>
        <w:tc>
          <w:tcPr>
            <w:tcW w:w="1706" w:type="dxa"/>
          </w:tcPr>
          <w:p w14:paraId="7B11612E" w14:textId="77777777" w:rsidR="009849DA" w:rsidRPr="000B3B90" w:rsidRDefault="009849DA" w:rsidP="003B7B8C">
            <w:pPr>
              <w:spacing w:after="0" w:line="240" w:lineRule="auto"/>
              <w:jc w:val="center"/>
              <w:rPr>
                <w:rFonts w:ascii="Times New Roman" w:eastAsia="Times New Roman" w:hAnsi="Times New Roman" w:cs="Times New Roman"/>
                <w:b/>
                <w:szCs w:val="24"/>
                <w:lang w:eastAsia="tr-TR"/>
              </w:rPr>
            </w:pPr>
            <w:r w:rsidRPr="000B3B90">
              <w:rPr>
                <w:rFonts w:ascii="Times New Roman" w:eastAsia="Times New Roman" w:hAnsi="Times New Roman" w:cs="Times New Roman"/>
                <w:b/>
                <w:szCs w:val="24"/>
                <w:lang w:eastAsia="tr-TR"/>
              </w:rPr>
              <w:t>İmza</w:t>
            </w:r>
          </w:p>
        </w:tc>
      </w:tr>
      <w:tr w:rsidR="009849DA" w:rsidRPr="000B3B90" w14:paraId="3587AE80" w14:textId="77777777" w:rsidTr="003B7B8C">
        <w:trPr>
          <w:trHeight w:val="203"/>
          <w:jc w:val="center"/>
        </w:trPr>
        <w:tc>
          <w:tcPr>
            <w:tcW w:w="794" w:type="dxa"/>
          </w:tcPr>
          <w:p w14:paraId="3A6CB534"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777070BE"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Deniz KARADENİZLİ</w:t>
            </w:r>
          </w:p>
        </w:tc>
        <w:tc>
          <w:tcPr>
            <w:tcW w:w="2289" w:type="dxa"/>
          </w:tcPr>
          <w:p w14:paraId="2FA21599"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Okul Müdürü</w:t>
            </w:r>
          </w:p>
        </w:tc>
        <w:tc>
          <w:tcPr>
            <w:tcW w:w="2126" w:type="dxa"/>
          </w:tcPr>
          <w:p w14:paraId="782349B3" w14:textId="25E3E31A" w:rsidR="009849DA" w:rsidRPr="000B3B90" w:rsidRDefault="001E1213" w:rsidP="003B7B8C">
            <w:pPr>
              <w:spacing w:after="0" w:line="240" w:lineRule="auto"/>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Din Kültürü ve Ahlak Bilgisi</w:t>
            </w:r>
          </w:p>
        </w:tc>
        <w:tc>
          <w:tcPr>
            <w:tcW w:w="1706" w:type="dxa"/>
          </w:tcPr>
          <w:p w14:paraId="7CCF3DED"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0194CA26" w14:textId="77777777" w:rsidTr="003B7B8C">
        <w:trPr>
          <w:trHeight w:val="117"/>
          <w:jc w:val="center"/>
        </w:trPr>
        <w:tc>
          <w:tcPr>
            <w:tcW w:w="794" w:type="dxa"/>
          </w:tcPr>
          <w:p w14:paraId="313E32A7"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3A29F574"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 xml:space="preserve">Hüseyin PEKDEMİR                </w:t>
            </w:r>
          </w:p>
        </w:tc>
        <w:tc>
          <w:tcPr>
            <w:tcW w:w="2289" w:type="dxa"/>
          </w:tcPr>
          <w:p w14:paraId="76BA333C"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proofErr w:type="spellStart"/>
            <w:r w:rsidRPr="000B3B90">
              <w:rPr>
                <w:rFonts w:ascii="Times New Roman" w:eastAsia="Times New Roman" w:hAnsi="Times New Roman" w:cs="Times New Roman"/>
                <w:szCs w:val="24"/>
                <w:lang w:eastAsia="tr-TR"/>
              </w:rPr>
              <w:t>Müd</w:t>
            </w:r>
            <w:proofErr w:type="spellEnd"/>
            <w:r w:rsidRPr="000B3B90">
              <w:rPr>
                <w:rFonts w:ascii="Times New Roman" w:eastAsia="Times New Roman" w:hAnsi="Times New Roman" w:cs="Times New Roman"/>
                <w:szCs w:val="24"/>
                <w:lang w:eastAsia="tr-TR"/>
              </w:rPr>
              <w:t xml:space="preserve">. </w:t>
            </w:r>
            <w:proofErr w:type="spellStart"/>
            <w:r w:rsidRPr="000B3B90">
              <w:rPr>
                <w:rFonts w:ascii="Times New Roman" w:eastAsia="Times New Roman" w:hAnsi="Times New Roman" w:cs="Times New Roman"/>
                <w:szCs w:val="24"/>
                <w:lang w:eastAsia="tr-TR"/>
              </w:rPr>
              <w:t>Yard</w:t>
            </w:r>
            <w:proofErr w:type="spellEnd"/>
            <w:r w:rsidRPr="000B3B90">
              <w:rPr>
                <w:rFonts w:ascii="Times New Roman" w:eastAsia="Times New Roman" w:hAnsi="Times New Roman" w:cs="Times New Roman"/>
                <w:szCs w:val="24"/>
                <w:lang w:eastAsia="tr-TR"/>
              </w:rPr>
              <w:t>.</w:t>
            </w:r>
          </w:p>
        </w:tc>
        <w:tc>
          <w:tcPr>
            <w:tcW w:w="2126" w:type="dxa"/>
          </w:tcPr>
          <w:p w14:paraId="604C8BAB"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Beden Eğitimi Dersi</w:t>
            </w:r>
          </w:p>
        </w:tc>
        <w:tc>
          <w:tcPr>
            <w:tcW w:w="1706" w:type="dxa"/>
          </w:tcPr>
          <w:p w14:paraId="7396F729"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29A3960D" w14:textId="77777777" w:rsidTr="003B7B8C">
        <w:trPr>
          <w:trHeight w:val="244"/>
          <w:jc w:val="center"/>
        </w:trPr>
        <w:tc>
          <w:tcPr>
            <w:tcW w:w="794" w:type="dxa"/>
          </w:tcPr>
          <w:p w14:paraId="441BB6CC"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76408347"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 xml:space="preserve">Melek GÜLHAN                      </w:t>
            </w:r>
          </w:p>
        </w:tc>
        <w:tc>
          <w:tcPr>
            <w:tcW w:w="2289" w:type="dxa"/>
          </w:tcPr>
          <w:p w14:paraId="23F937ED"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 xml:space="preserve">Pansiyon </w:t>
            </w:r>
            <w:proofErr w:type="spellStart"/>
            <w:r w:rsidRPr="000B3B90">
              <w:rPr>
                <w:rFonts w:ascii="Times New Roman" w:eastAsia="Times New Roman" w:hAnsi="Times New Roman" w:cs="Times New Roman"/>
                <w:szCs w:val="24"/>
                <w:lang w:eastAsia="tr-TR"/>
              </w:rPr>
              <w:t>Müd</w:t>
            </w:r>
            <w:proofErr w:type="spellEnd"/>
            <w:r w:rsidRPr="000B3B90">
              <w:rPr>
                <w:rFonts w:ascii="Times New Roman" w:eastAsia="Times New Roman" w:hAnsi="Times New Roman" w:cs="Times New Roman"/>
                <w:szCs w:val="24"/>
                <w:lang w:eastAsia="tr-TR"/>
              </w:rPr>
              <w:t xml:space="preserve">. </w:t>
            </w:r>
            <w:proofErr w:type="spellStart"/>
            <w:r w:rsidRPr="000B3B90">
              <w:rPr>
                <w:rFonts w:ascii="Times New Roman" w:eastAsia="Times New Roman" w:hAnsi="Times New Roman" w:cs="Times New Roman"/>
                <w:szCs w:val="24"/>
                <w:lang w:eastAsia="tr-TR"/>
              </w:rPr>
              <w:t>Yard</w:t>
            </w:r>
            <w:proofErr w:type="spellEnd"/>
          </w:p>
        </w:tc>
        <w:tc>
          <w:tcPr>
            <w:tcW w:w="2126" w:type="dxa"/>
          </w:tcPr>
          <w:p w14:paraId="2AE33FC3"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 xml:space="preserve">Beden Eğitimi Dersi </w:t>
            </w:r>
          </w:p>
        </w:tc>
        <w:tc>
          <w:tcPr>
            <w:tcW w:w="1706" w:type="dxa"/>
          </w:tcPr>
          <w:p w14:paraId="6B11EC4F"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723F4416" w14:textId="77777777" w:rsidTr="003B7B8C">
        <w:trPr>
          <w:trHeight w:val="247"/>
          <w:jc w:val="center"/>
        </w:trPr>
        <w:tc>
          <w:tcPr>
            <w:tcW w:w="794" w:type="dxa"/>
          </w:tcPr>
          <w:p w14:paraId="03C0343D"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7FA0AE85"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Rabia ATİLLA</w:t>
            </w:r>
          </w:p>
        </w:tc>
        <w:tc>
          <w:tcPr>
            <w:tcW w:w="2289" w:type="dxa"/>
          </w:tcPr>
          <w:p w14:paraId="52542485"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Öğretmen</w:t>
            </w:r>
          </w:p>
        </w:tc>
        <w:tc>
          <w:tcPr>
            <w:tcW w:w="2126" w:type="dxa"/>
          </w:tcPr>
          <w:p w14:paraId="0109D411"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Coğrafya</w:t>
            </w:r>
          </w:p>
        </w:tc>
        <w:tc>
          <w:tcPr>
            <w:tcW w:w="1706" w:type="dxa"/>
          </w:tcPr>
          <w:p w14:paraId="71194A2B"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1311CC4B" w14:textId="77777777" w:rsidTr="003B7B8C">
        <w:trPr>
          <w:jc w:val="center"/>
        </w:trPr>
        <w:tc>
          <w:tcPr>
            <w:tcW w:w="794" w:type="dxa"/>
          </w:tcPr>
          <w:p w14:paraId="0023FE1A"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7FD7D387"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Hülya ÇAM</w:t>
            </w:r>
          </w:p>
        </w:tc>
        <w:tc>
          <w:tcPr>
            <w:tcW w:w="2289" w:type="dxa"/>
          </w:tcPr>
          <w:p w14:paraId="15DAE911"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Psikolojik Danış.</w:t>
            </w:r>
          </w:p>
        </w:tc>
        <w:tc>
          <w:tcPr>
            <w:tcW w:w="2126" w:type="dxa"/>
          </w:tcPr>
          <w:p w14:paraId="0A2BFF2E"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Psikolojik Danış.</w:t>
            </w:r>
          </w:p>
        </w:tc>
        <w:tc>
          <w:tcPr>
            <w:tcW w:w="1706" w:type="dxa"/>
          </w:tcPr>
          <w:p w14:paraId="54E93E8F"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441A1DC1" w14:textId="77777777" w:rsidTr="003B7B8C">
        <w:trPr>
          <w:jc w:val="center"/>
        </w:trPr>
        <w:tc>
          <w:tcPr>
            <w:tcW w:w="794" w:type="dxa"/>
          </w:tcPr>
          <w:p w14:paraId="2CD712A5"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51F2FCA9"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 xml:space="preserve">Ahmet TERZİOĞLU                </w:t>
            </w:r>
          </w:p>
        </w:tc>
        <w:tc>
          <w:tcPr>
            <w:tcW w:w="2289" w:type="dxa"/>
          </w:tcPr>
          <w:p w14:paraId="71D3CC7D"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Öğretmen</w:t>
            </w:r>
          </w:p>
        </w:tc>
        <w:tc>
          <w:tcPr>
            <w:tcW w:w="2126" w:type="dxa"/>
          </w:tcPr>
          <w:p w14:paraId="6558C33B"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Matematik</w:t>
            </w:r>
          </w:p>
        </w:tc>
        <w:tc>
          <w:tcPr>
            <w:tcW w:w="1706" w:type="dxa"/>
          </w:tcPr>
          <w:p w14:paraId="194696F6"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01CD19D2" w14:textId="77777777" w:rsidTr="003B7B8C">
        <w:trPr>
          <w:jc w:val="center"/>
        </w:trPr>
        <w:tc>
          <w:tcPr>
            <w:tcW w:w="794" w:type="dxa"/>
          </w:tcPr>
          <w:p w14:paraId="38F44C68"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0F23FCB6"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Sevim KARADEMİR</w:t>
            </w:r>
          </w:p>
        </w:tc>
        <w:tc>
          <w:tcPr>
            <w:tcW w:w="2289" w:type="dxa"/>
          </w:tcPr>
          <w:p w14:paraId="72A29E2B"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Öğretmen</w:t>
            </w:r>
          </w:p>
        </w:tc>
        <w:tc>
          <w:tcPr>
            <w:tcW w:w="2126" w:type="dxa"/>
          </w:tcPr>
          <w:p w14:paraId="639ABF78"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Felsefe Grubu</w:t>
            </w:r>
          </w:p>
        </w:tc>
        <w:tc>
          <w:tcPr>
            <w:tcW w:w="1706" w:type="dxa"/>
          </w:tcPr>
          <w:p w14:paraId="42B05581"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6A9553EC" w14:textId="77777777" w:rsidTr="003B7B8C">
        <w:trPr>
          <w:jc w:val="center"/>
        </w:trPr>
        <w:tc>
          <w:tcPr>
            <w:tcW w:w="794" w:type="dxa"/>
          </w:tcPr>
          <w:p w14:paraId="34644C9B"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06DB9C73"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Duygu GÜLER</w:t>
            </w:r>
          </w:p>
        </w:tc>
        <w:tc>
          <w:tcPr>
            <w:tcW w:w="2289" w:type="dxa"/>
          </w:tcPr>
          <w:p w14:paraId="320D8C7E"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Öğretmen</w:t>
            </w:r>
          </w:p>
        </w:tc>
        <w:tc>
          <w:tcPr>
            <w:tcW w:w="2126" w:type="dxa"/>
          </w:tcPr>
          <w:p w14:paraId="4CD397C3"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Kimya</w:t>
            </w:r>
          </w:p>
        </w:tc>
        <w:tc>
          <w:tcPr>
            <w:tcW w:w="1706" w:type="dxa"/>
          </w:tcPr>
          <w:p w14:paraId="6C71F372"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02C9BD5F" w14:textId="77777777" w:rsidTr="003B7B8C">
        <w:trPr>
          <w:jc w:val="center"/>
        </w:trPr>
        <w:tc>
          <w:tcPr>
            <w:tcW w:w="794" w:type="dxa"/>
          </w:tcPr>
          <w:p w14:paraId="7DC17A25"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0277CF7D"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Hacer AY</w:t>
            </w:r>
          </w:p>
        </w:tc>
        <w:tc>
          <w:tcPr>
            <w:tcW w:w="2289" w:type="dxa"/>
          </w:tcPr>
          <w:p w14:paraId="495F8D35"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Öğretmen</w:t>
            </w:r>
          </w:p>
        </w:tc>
        <w:tc>
          <w:tcPr>
            <w:tcW w:w="2126" w:type="dxa"/>
          </w:tcPr>
          <w:p w14:paraId="71B8F6D5"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Fizik</w:t>
            </w:r>
          </w:p>
        </w:tc>
        <w:tc>
          <w:tcPr>
            <w:tcW w:w="1706" w:type="dxa"/>
          </w:tcPr>
          <w:p w14:paraId="5FE22C48"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034842F3" w14:textId="77777777" w:rsidTr="003B7B8C">
        <w:trPr>
          <w:jc w:val="center"/>
        </w:trPr>
        <w:tc>
          <w:tcPr>
            <w:tcW w:w="794" w:type="dxa"/>
          </w:tcPr>
          <w:p w14:paraId="1072989E"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1755943C"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Fazilet AĞDERE</w:t>
            </w:r>
          </w:p>
        </w:tc>
        <w:tc>
          <w:tcPr>
            <w:tcW w:w="2289" w:type="dxa"/>
          </w:tcPr>
          <w:p w14:paraId="49247A11"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Öğretmen</w:t>
            </w:r>
          </w:p>
        </w:tc>
        <w:tc>
          <w:tcPr>
            <w:tcW w:w="2126" w:type="dxa"/>
          </w:tcPr>
          <w:p w14:paraId="176BC7D4"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Biyoloji</w:t>
            </w:r>
          </w:p>
        </w:tc>
        <w:tc>
          <w:tcPr>
            <w:tcW w:w="1706" w:type="dxa"/>
          </w:tcPr>
          <w:p w14:paraId="1CDDC7D7"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6D4F5693" w14:textId="77777777" w:rsidTr="003B7B8C">
        <w:trPr>
          <w:jc w:val="center"/>
        </w:trPr>
        <w:tc>
          <w:tcPr>
            <w:tcW w:w="794" w:type="dxa"/>
          </w:tcPr>
          <w:p w14:paraId="063D0E77"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6F60A8D2"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 xml:space="preserve">Hüseyin KOÇ                           </w:t>
            </w:r>
          </w:p>
        </w:tc>
        <w:tc>
          <w:tcPr>
            <w:tcW w:w="2289" w:type="dxa"/>
          </w:tcPr>
          <w:p w14:paraId="6A397CF5"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Öğretmen</w:t>
            </w:r>
          </w:p>
        </w:tc>
        <w:tc>
          <w:tcPr>
            <w:tcW w:w="2126" w:type="dxa"/>
          </w:tcPr>
          <w:p w14:paraId="3A7BBDAA"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Edebiyat</w:t>
            </w:r>
          </w:p>
        </w:tc>
        <w:tc>
          <w:tcPr>
            <w:tcW w:w="1706" w:type="dxa"/>
          </w:tcPr>
          <w:p w14:paraId="3827E37F"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6D698274" w14:textId="77777777" w:rsidTr="003B7B8C">
        <w:trPr>
          <w:jc w:val="center"/>
        </w:trPr>
        <w:tc>
          <w:tcPr>
            <w:tcW w:w="794" w:type="dxa"/>
          </w:tcPr>
          <w:p w14:paraId="17B944A2"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398ABED0"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 xml:space="preserve">Tuba ASLAN                            </w:t>
            </w:r>
          </w:p>
        </w:tc>
        <w:tc>
          <w:tcPr>
            <w:tcW w:w="2289" w:type="dxa"/>
          </w:tcPr>
          <w:p w14:paraId="1AC701BD"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Öğretmen</w:t>
            </w:r>
          </w:p>
        </w:tc>
        <w:tc>
          <w:tcPr>
            <w:tcW w:w="2126" w:type="dxa"/>
          </w:tcPr>
          <w:p w14:paraId="5F9A70C5"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Meslek Dersi</w:t>
            </w:r>
          </w:p>
        </w:tc>
        <w:tc>
          <w:tcPr>
            <w:tcW w:w="1706" w:type="dxa"/>
          </w:tcPr>
          <w:p w14:paraId="42E52FD9"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r w:rsidR="009849DA" w:rsidRPr="000B3B90" w14:paraId="6543933F" w14:textId="77777777" w:rsidTr="003B7B8C">
        <w:trPr>
          <w:jc w:val="center"/>
        </w:trPr>
        <w:tc>
          <w:tcPr>
            <w:tcW w:w="794" w:type="dxa"/>
          </w:tcPr>
          <w:p w14:paraId="03BE8831" w14:textId="77777777" w:rsidR="009849DA" w:rsidRPr="000B3B90" w:rsidRDefault="009849DA" w:rsidP="003B7B8C">
            <w:pPr>
              <w:numPr>
                <w:ilvl w:val="0"/>
                <w:numId w:val="4"/>
              </w:numPr>
              <w:spacing w:after="0" w:line="240" w:lineRule="auto"/>
              <w:jc w:val="center"/>
              <w:rPr>
                <w:rFonts w:ascii="Times New Roman" w:eastAsia="Times New Roman" w:hAnsi="Times New Roman" w:cs="Times New Roman"/>
                <w:sz w:val="20"/>
                <w:szCs w:val="20"/>
                <w:lang w:eastAsia="tr-TR"/>
              </w:rPr>
            </w:pPr>
          </w:p>
        </w:tc>
        <w:tc>
          <w:tcPr>
            <w:tcW w:w="3404" w:type="dxa"/>
          </w:tcPr>
          <w:p w14:paraId="3F7B7094" w14:textId="77777777" w:rsidR="009849DA" w:rsidRPr="000B3B90" w:rsidRDefault="009849DA" w:rsidP="003B7B8C">
            <w:pPr>
              <w:spacing w:after="0" w:line="240" w:lineRule="auto"/>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 xml:space="preserve">Şengül BEKTAŞ                       </w:t>
            </w:r>
          </w:p>
        </w:tc>
        <w:tc>
          <w:tcPr>
            <w:tcW w:w="2289" w:type="dxa"/>
          </w:tcPr>
          <w:p w14:paraId="7D9AC11E"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Öğretmen</w:t>
            </w:r>
          </w:p>
        </w:tc>
        <w:tc>
          <w:tcPr>
            <w:tcW w:w="2126" w:type="dxa"/>
          </w:tcPr>
          <w:p w14:paraId="34EF968F" w14:textId="77777777" w:rsidR="009849DA" w:rsidRPr="000B3B90" w:rsidRDefault="009849DA" w:rsidP="003B7B8C">
            <w:pPr>
              <w:spacing w:after="0" w:line="240" w:lineRule="auto"/>
              <w:jc w:val="center"/>
              <w:rPr>
                <w:rFonts w:ascii="Times New Roman" w:eastAsia="Times New Roman" w:hAnsi="Times New Roman" w:cs="Times New Roman"/>
                <w:szCs w:val="24"/>
                <w:lang w:eastAsia="tr-TR"/>
              </w:rPr>
            </w:pPr>
            <w:r w:rsidRPr="000B3B90">
              <w:rPr>
                <w:rFonts w:ascii="Times New Roman" w:eastAsia="Times New Roman" w:hAnsi="Times New Roman" w:cs="Times New Roman"/>
                <w:szCs w:val="24"/>
                <w:lang w:eastAsia="tr-TR"/>
              </w:rPr>
              <w:t>İngilizce</w:t>
            </w:r>
          </w:p>
        </w:tc>
        <w:tc>
          <w:tcPr>
            <w:tcW w:w="1706" w:type="dxa"/>
          </w:tcPr>
          <w:p w14:paraId="666FACC3" w14:textId="77777777" w:rsidR="009849DA" w:rsidRPr="000B3B90" w:rsidRDefault="009849DA" w:rsidP="003B7B8C">
            <w:pPr>
              <w:spacing w:after="0" w:line="240" w:lineRule="auto"/>
              <w:jc w:val="center"/>
              <w:rPr>
                <w:rFonts w:ascii="Times New Roman" w:eastAsia="Times New Roman" w:hAnsi="Times New Roman" w:cs="Times New Roman"/>
                <w:sz w:val="20"/>
                <w:szCs w:val="20"/>
                <w:lang w:eastAsia="tr-TR"/>
              </w:rPr>
            </w:pPr>
          </w:p>
        </w:tc>
      </w:tr>
    </w:tbl>
    <w:p w14:paraId="6C74D2FE" w14:textId="77777777" w:rsidR="009849DA" w:rsidRPr="000B3B90" w:rsidRDefault="009849DA" w:rsidP="009849DA">
      <w:pPr>
        <w:spacing w:after="0" w:line="240" w:lineRule="auto"/>
        <w:rPr>
          <w:rFonts w:ascii="Times New Roman" w:eastAsia="Times New Roman" w:hAnsi="Times New Roman" w:cs="Times New Roman"/>
          <w:b/>
          <w:szCs w:val="24"/>
          <w:lang w:eastAsia="tr-TR"/>
        </w:rPr>
      </w:pPr>
      <w:r w:rsidRPr="000B3B90">
        <w:rPr>
          <w:rFonts w:ascii="Times New Roman" w:eastAsia="Times New Roman" w:hAnsi="Times New Roman" w:cs="Times New Roman"/>
          <w:b/>
          <w:szCs w:val="24"/>
          <w:lang w:eastAsia="tr-TR"/>
        </w:rPr>
        <w:t xml:space="preserve">                                                                                                                               </w:t>
      </w:r>
    </w:p>
    <w:p w14:paraId="58CF44D2" w14:textId="058C9D97" w:rsidR="009849DA" w:rsidRDefault="001A0571" w:rsidP="009849DA">
      <w:pPr>
        <w:spacing w:line="360" w:lineRule="auto"/>
        <w:rPr>
          <w:rFonts w:ascii="Times New Roman" w:hAnsi="Times New Roman" w:cs="Times New Roman"/>
          <w:b/>
        </w:rPr>
      </w:pPr>
      <w:r>
        <w:rPr>
          <w:rFonts w:ascii="Times New Roman" w:hAnsi="Times New Roman" w:cs="Times New Roman"/>
          <w:b/>
        </w:rPr>
        <w:t xml:space="preserve">  </w:t>
      </w:r>
      <w:r w:rsidR="00582539">
        <w:rPr>
          <w:rFonts w:ascii="Times New Roman" w:hAnsi="Times New Roman" w:cs="Times New Roman"/>
          <w:b/>
        </w:rPr>
        <w:t>RABİA ATİLLA                                                                                   DENİZ KARADENİZLİ</w:t>
      </w:r>
    </w:p>
    <w:p w14:paraId="3B3A30EF" w14:textId="7E8667BE" w:rsidR="00582539" w:rsidRPr="000A5F43" w:rsidRDefault="00582539" w:rsidP="009849DA">
      <w:pPr>
        <w:spacing w:line="360" w:lineRule="auto"/>
        <w:rPr>
          <w:rFonts w:ascii="Times New Roman" w:hAnsi="Times New Roman" w:cs="Times New Roman"/>
          <w:b/>
        </w:rPr>
      </w:pPr>
      <w:r>
        <w:rPr>
          <w:rFonts w:ascii="Times New Roman" w:hAnsi="Times New Roman" w:cs="Times New Roman"/>
          <w:b/>
        </w:rPr>
        <w:t>KO</w:t>
      </w:r>
      <w:r w:rsidR="006B1B3A">
        <w:rPr>
          <w:rFonts w:ascii="Times New Roman" w:hAnsi="Times New Roman" w:cs="Times New Roman"/>
          <w:b/>
        </w:rPr>
        <w:t>O</w:t>
      </w:r>
      <w:r>
        <w:rPr>
          <w:rFonts w:ascii="Times New Roman" w:hAnsi="Times New Roman" w:cs="Times New Roman"/>
          <w:b/>
        </w:rPr>
        <w:t xml:space="preserve">RDİNATÖR ÖĞRETMEN                                                         </w:t>
      </w:r>
      <w:r w:rsidR="001A0571">
        <w:rPr>
          <w:rFonts w:ascii="Times New Roman" w:hAnsi="Times New Roman" w:cs="Times New Roman"/>
          <w:b/>
        </w:rPr>
        <w:t xml:space="preserve"> </w:t>
      </w:r>
      <w:r>
        <w:rPr>
          <w:rFonts w:ascii="Times New Roman" w:hAnsi="Times New Roman" w:cs="Times New Roman"/>
          <w:b/>
        </w:rPr>
        <w:t xml:space="preserve">    OKUL MÜDÜRÜ</w:t>
      </w:r>
    </w:p>
    <w:p w14:paraId="4F92AB59" w14:textId="7B01E597" w:rsidR="00511F93" w:rsidRPr="00AD490F" w:rsidRDefault="00057691" w:rsidP="00057691">
      <w:pPr>
        <w:pStyle w:val="ListeParagraf"/>
        <w:spacing w:line="360" w:lineRule="auto"/>
        <w:ind w:left="1440"/>
        <w:jc w:val="center"/>
        <w:rPr>
          <w:rFonts w:ascii="Times New Roman" w:hAnsi="Times New Roman" w:cs="Times New Roman"/>
          <w:b/>
          <w:sz w:val="24"/>
          <w:szCs w:val="24"/>
        </w:rPr>
      </w:pPr>
      <w:r w:rsidRPr="00AD490F">
        <w:rPr>
          <w:rFonts w:ascii="Times New Roman" w:hAnsi="Times New Roman" w:cs="Times New Roman"/>
          <w:b/>
          <w:sz w:val="24"/>
          <w:szCs w:val="24"/>
        </w:rPr>
        <w:t xml:space="preserve">            </w:t>
      </w:r>
    </w:p>
    <w:sectPr w:rsidR="00511F93" w:rsidRPr="00AD4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EBE"/>
    <w:multiLevelType w:val="hybridMultilevel"/>
    <w:tmpl w:val="3C1C50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6C091A"/>
    <w:multiLevelType w:val="hybridMultilevel"/>
    <w:tmpl w:val="45786F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987596"/>
    <w:multiLevelType w:val="hybridMultilevel"/>
    <w:tmpl w:val="7DB622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798A7AD9"/>
    <w:multiLevelType w:val="hybridMultilevel"/>
    <w:tmpl w:val="4922336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BA"/>
    <w:rsid w:val="000147B9"/>
    <w:rsid w:val="0004265E"/>
    <w:rsid w:val="00057691"/>
    <w:rsid w:val="000E2F14"/>
    <w:rsid w:val="0013037B"/>
    <w:rsid w:val="00143DB0"/>
    <w:rsid w:val="001A0571"/>
    <w:rsid w:val="001E1213"/>
    <w:rsid w:val="00215671"/>
    <w:rsid w:val="002A6761"/>
    <w:rsid w:val="00363001"/>
    <w:rsid w:val="003B087C"/>
    <w:rsid w:val="003E66C0"/>
    <w:rsid w:val="003F1F04"/>
    <w:rsid w:val="004B6BC8"/>
    <w:rsid w:val="00511F93"/>
    <w:rsid w:val="0055512D"/>
    <w:rsid w:val="00582539"/>
    <w:rsid w:val="00587971"/>
    <w:rsid w:val="00596747"/>
    <w:rsid w:val="005B7414"/>
    <w:rsid w:val="005F14F7"/>
    <w:rsid w:val="00601DD9"/>
    <w:rsid w:val="006203FF"/>
    <w:rsid w:val="00625291"/>
    <w:rsid w:val="006305B8"/>
    <w:rsid w:val="006359AD"/>
    <w:rsid w:val="0065744F"/>
    <w:rsid w:val="006B1B3A"/>
    <w:rsid w:val="0073740B"/>
    <w:rsid w:val="007A518C"/>
    <w:rsid w:val="007B67A9"/>
    <w:rsid w:val="0084716A"/>
    <w:rsid w:val="008719D1"/>
    <w:rsid w:val="008A5912"/>
    <w:rsid w:val="008C2DD6"/>
    <w:rsid w:val="00945290"/>
    <w:rsid w:val="00966748"/>
    <w:rsid w:val="009849DA"/>
    <w:rsid w:val="00995E2A"/>
    <w:rsid w:val="00996261"/>
    <w:rsid w:val="009B240D"/>
    <w:rsid w:val="00A44871"/>
    <w:rsid w:val="00A87264"/>
    <w:rsid w:val="00AD490F"/>
    <w:rsid w:val="00B03034"/>
    <w:rsid w:val="00B41475"/>
    <w:rsid w:val="00B51A11"/>
    <w:rsid w:val="00BC239E"/>
    <w:rsid w:val="00BC73AC"/>
    <w:rsid w:val="00BD022D"/>
    <w:rsid w:val="00BF3E15"/>
    <w:rsid w:val="00C475AA"/>
    <w:rsid w:val="00C57267"/>
    <w:rsid w:val="00C763B5"/>
    <w:rsid w:val="00C90B13"/>
    <w:rsid w:val="00CD1BBA"/>
    <w:rsid w:val="00D23B5E"/>
    <w:rsid w:val="00D44457"/>
    <w:rsid w:val="00D44D19"/>
    <w:rsid w:val="00D4787C"/>
    <w:rsid w:val="00D77AC1"/>
    <w:rsid w:val="00E053D7"/>
    <w:rsid w:val="00EA76DE"/>
    <w:rsid w:val="00F02FC9"/>
    <w:rsid w:val="00F2238E"/>
    <w:rsid w:val="00F51868"/>
    <w:rsid w:val="00F55026"/>
    <w:rsid w:val="00F843CA"/>
    <w:rsid w:val="00FC1176"/>
    <w:rsid w:val="00FD6B24"/>
    <w:rsid w:val="00FE02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FE5B"/>
  <w15:docId w15:val="{3A71CD84-EBDD-4CA1-B00F-024BD5D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1BBA"/>
    <w:pPr>
      <w:ind w:left="720"/>
      <w:contextualSpacing/>
    </w:pPr>
  </w:style>
  <w:style w:type="table" w:styleId="TabloKlavuzu">
    <w:name w:val="Table Grid"/>
    <w:basedOn w:val="NormalTablo"/>
    <w:uiPriority w:val="39"/>
    <w:rsid w:val="0036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A65F-C14B-4795-A59F-708AF1B8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1012</Words>
  <Characters>5771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BULANCAK KIZ AİHL</cp:lastModifiedBy>
  <cp:revision>80</cp:revision>
  <dcterms:created xsi:type="dcterms:W3CDTF">2021-10-20T10:42:00Z</dcterms:created>
  <dcterms:modified xsi:type="dcterms:W3CDTF">2024-10-07T09:50:00Z</dcterms:modified>
</cp:coreProperties>
</file>