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79" w:rsidRDefault="00A06279" w:rsidP="0012560F">
      <w:pPr>
        <w:spacing w:after="0"/>
        <w:jc w:val="center"/>
        <w:rPr>
          <w:b/>
          <w:sz w:val="32"/>
          <w:szCs w:val="32"/>
        </w:rPr>
      </w:pPr>
    </w:p>
    <w:p w:rsidR="00C40EE3" w:rsidRDefault="00C40EE3" w:rsidP="0012560F">
      <w:pPr>
        <w:spacing w:after="0"/>
        <w:jc w:val="center"/>
        <w:rPr>
          <w:b/>
          <w:sz w:val="28"/>
          <w:szCs w:val="28"/>
        </w:rPr>
      </w:pPr>
    </w:p>
    <w:p w:rsidR="00885BDC" w:rsidRDefault="0082768F" w:rsidP="0012560F">
      <w:pPr>
        <w:spacing w:after="0"/>
        <w:jc w:val="center"/>
        <w:rPr>
          <w:b/>
          <w:sz w:val="28"/>
          <w:szCs w:val="28"/>
        </w:rPr>
      </w:pPr>
      <w:r w:rsidRPr="00C40EE3">
        <w:rPr>
          <w:b/>
          <w:sz w:val="28"/>
          <w:szCs w:val="28"/>
        </w:rPr>
        <w:t xml:space="preserve">BULANCAK </w:t>
      </w:r>
      <w:r w:rsidR="00F45FFF" w:rsidRPr="00C40EE3">
        <w:rPr>
          <w:b/>
          <w:sz w:val="28"/>
          <w:szCs w:val="28"/>
        </w:rPr>
        <w:t>KIZ</w:t>
      </w:r>
      <w:r w:rsidR="0012560F" w:rsidRPr="00C40EE3">
        <w:rPr>
          <w:b/>
          <w:sz w:val="28"/>
          <w:szCs w:val="28"/>
        </w:rPr>
        <w:t xml:space="preserve"> ANADOLU </w:t>
      </w:r>
      <w:r w:rsidR="00F45FFF" w:rsidRPr="00C40EE3">
        <w:rPr>
          <w:b/>
          <w:sz w:val="28"/>
          <w:szCs w:val="28"/>
        </w:rPr>
        <w:t xml:space="preserve">İMAM-HATİP </w:t>
      </w:r>
      <w:r w:rsidR="0012560F" w:rsidRPr="00C40EE3">
        <w:rPr>
          <w:b/>
          <w:sz w:val="28"/>
          <w:szCs w:val="28"/>
        </w:rPr>
        <w:t>LİSESİ</w:t>
      </w:r>
      <w:r w:rsidR="002769E4">
        <w:rPr>
          <w:b/>
          <w:sz w:val="28"/>
          <w:szCs w:val="28"/>
        </w:rPr>
        <w:t xml:space="preserve"> </w:t>
      </w:r>
    </w:p>
    <w:p w:rsidR="0012560F" w:rsidRPr="00C40EE3" w:rsidRDefault="002769E4" w:rsidP="001256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FEN VE SOSYAL BİLİMLER PROJE OKULU </w:t>
      </w:r>
    </w:p>
    <w:p w:rsidR="0012560F" w:rsidRPr="00C40EE3" w:rsidRDefault="004C239E" w:rsidP="001256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12560F" w:rsidRPr="00C40EE3">
        <w:rPr>
          <w:b/>
          <w:sz w:val="28"/>
          <w:szCs w:val="28"/>
        </w:rPr>
        <w:t xml:space="preserve"> EĞİTİM ÖĞRETİM YILI</w:t>
      </w:r>
    </w:p>
    <w:p w:rsidR="00C40EE3" w:rsidRPr="00C40EE3" w:rsidRDefault="0012560F" w:rsidP="00885BDC">
      <w:pPr>
        <w:spacing w:after="0"/>
        <w:jc w:val="center"/>
        <w:rPr>
          <w:b/>
          <w:sz w:val="28"/>
          <w:szCs w:val="28"/>
        </w:rPr>
      </w:pPr>
      <w:r w:rsidRPr="00C40EE3">
        <w:rPr>
          <w:b/>
          <w:sz w:val="28"/>
          <w:szCs w:val="28"/>
        </w:rPr>
        <w:t>DEĞERLER EĞİTİMİ PLANI</w:t>
      </w:r>
    </w:p>
    <w:tbl>
      <w:tblPr>
        <w:tblStyle w:val="TabloKlavuzu"/>
        <w:tblW w:w="5680" w:type="pct"/>
        <w:tblInd w:w="-459" w:type="dxa"/>
        <w:tblLook w:val="04A0" w:firstRow="1" w:lastRow="0" w:firstColumn="1" w:lastColumn="0" w:noHBand="0" w:noVBand="1"/>
      </w:tblPr>
      <w:tblGrid>
        <w:gridCol w:w="1028"/>
        <w:gridCol w:w="1668"/>
        <w:gridCol w:w="2123"/>
        <w:gridCol w:w="4495"/>
        <w:gridCol w:w="1237"/>
      </w:tblGrid>
      <w:tr w:rsidR="00D0483F" w:rsidTr="004617BC">
        <w:tc>
          <w:tcPr>
            <w:tcW w:w="487" w:type="pct"/>
          </w:tcPr>
          <w:p w:rsidR="00672881" w:rsidRPr="00C40EE3" w:rsidRDefault="00672881">
            <w:pPr>
              <w:rPr>
                <w:b/>
                <w:sz w:val="24"/>
                <w:szCs w:val="24"/>
              </w:rPr>
            </w:pPr>
          </w:p>
          <w:p w:rsidR="00D0483F" w:rsidRPr="00C40EE3" w:rsidRDefault="00D0483F">
            <w:pPr>
              <w:rPr>
                <w:b/>
                <w:sz w:val="24"/>
                <w:szCs w:val="24"/>
              </w:rPr>
            </w:pPr>
            <w:r w:rsidRPr="00C40EE3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790" w:type="pct"/>
          </w:tcPr>
          <w:p w:rsidR="00672881" w:rsidRPr="00C40EE3" w:rsidRDefault="00672881">
            <w:pPr>
              <w:rPr>
                <w:b/>
                <w:sz w:val="24"/>
                <w:szCs w:val="24"/>
              </w:rPr>
            </w:pPr>
          </w:p>
          <w:p w:rsidR="00D0483F" w:rsidRPr="00C40EE3" w:rsidRDefault="00D0483F">
            <w:pPr>
              <w:rPr>
                <w:b/>
                <w:sz w:val="24"/>
                <w:szCs w:val="24"/>
              </w:rPr>
            </w:pPr>
            <w:r w:rsidRPr="00C40EE3">
              <w:rPr>
                <w:b/>
                <w:sz w:val="24"/>
                <w:szCs w:val="24"/>
              </w:rPr>
              <w:t xml:space="preserve">DEĞERLER </w:t>
            </w:r>
          </w:p>
        </w:tc>
        <w:tc>
          <w:tcPr>
            <w:tcW w:w="1006" w:type="pct"/>
          </w:tcPr>
          <w:p w:rsidR="00672881" w:rsidRPr="00C40EE3" w:rsidRDefault="00672881" w:rsidP="00D0483F">
            <w:pPr>
              <w:jc w:val="center"/>
              <w:rPr>
                <w:b/>
                <w:sz w:val="24"/>
                <w:szCs w:val="24"/>
              </w:rPr>
            </w:pPr>
          </w:p>
          <w:p w:rsidR="00D0483F" w:rsidRPr="00C40EE3" w:rsidRDefault="00D0483F" w:rsidP="00D0483F">
            <w:pPr>
              <w:jc w:val="center"/>
              <w:rPr>
                <w:b/>
                <w:sz w:val="24"/>
                <w:szCs w:val="24"/>
              </w:rPr>
            </w:pPr>
            <w:r w:rsidRPr="00C40EE3">
              <w:rPr>
                <w:b/>
                <w:sz w:val="24"/>
                <w:szCs w:val="24"/>
              </w:rPr>
              <w:t>ALT DEĞERLER</w:t>
            </w:r>
          </w:p>
        </w:tc>
        <w:tc>
          <w:tcPr>
            <w:tcW w:w="2130" w:type="pct"/>
          </w:tcPr>
          <w:p w:rsidR="00672881" w:rsidRPr="00C40EE3" w:rsidRDefault="00672881">
            <w:pPr>
              <w:rPr>
                <w:b/>
                <w:sz w:val="24"/>
                <w:szCs w:val="24"/>
              </w:rPr>
            </w:pPr>
          </w:p>
          <w:p w:rsidR="00D0483F" w:rsidRPr="00C40EE3" w:rsidRDefault="00D0483F">
            <w:pPr>
              <w:rPr>
                <w:b/>
                <w:sz w:val="24"/>
                <w:szCs w:val="24"/>
              </w:rPr>
            </w:pPr>
            <w:r w:rsidRPr="00C40EE3">
              <w:rPr>
                <w:b/>
                <w:sz w:val="24"/>
                <w:szCs w:val="24"/>
              </w:rPr>
              <w:t>YAPLIACAK ETKİNLİKLER</w:t>
            </w:r>
          </w:p>
        </w:tc>
        <w:tc>
          <w:tcPr>
            <w:tcW w:w="586" w:type="pct"/>
          </w:tcPr>
          <w:p w:rsidR="00D0483F" w:rsidRPr="00C40EE3" w:rsidRDefault="00D0483F" w:rsidP="00D0483F">
            <w:pPr>
              <w:jc w:val="center"/>
              <w:rPr>
                <w:b/>
                <w:sz w:val="24"/>
                <w:szCs w:val="24"/>
              </w:rPr>
            </w:pPr>
            <w:r w:rsidRPr="00C40EE3">
              <w:rPr>
                <w:b/>
                <w:sz w:val="24"/>
                <w:szCs w:val="24"/>
              </w:rPr>
              <w:t>GÖREVLİ SINIF</w:t>
            </w:r>
          </w:p>
        </w:tc>
      </w:tr>
      <w:tr w:rsidR="00885BDC" w:rsidTr="00A15679">
        <w:trPr>
          <w:trHeight w:val="1440"/>
        </w:trPr>
        <w:tc>
          <w:tcPr>
            <w:tcW w:w="487" w:type="pct"/>
            <w:tcBorders>
              <w:bottom w:val="single" w:sz="4" w:space="0" w:color="auto"/>
            </w:tcBorders>
          </w:tcPr>
          <w:p w:rsidR="00885BDC" w:rsidRDefault="00885BDC">
            <w:r>
              <w:t>EYLÜL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885BDC" w:rsidRDefault="00885BDC" w:rsidP="00740AB5">
            <w:r>
              <w:t>TEMİZLİK VE TUTUMLU OLMAK</w:t>
            </w:r>
          </w:p>
          <w:p w:rsidR="00885BDC" w:rsidRDefault="00885BDC" w:rsidP="00740AB5"/>
        </w:tc>
        <w:tc>
          <w:tcPr>
            <w:tcW w:w="1006" w:type="pct"/>
            <w:tcBorders>
              <w:bottom w:val="single" w:sz="4" w:space="0" w:color="auto"/>
            </w:tcBorders>
          </w:tcPr>
          <w:p w:rsidR="00885BDC" w:rsidRDefault="00885BDC" w:rsidP="00740AB5">
            <w:r>
              <w:t>1-Savurgan olmamak</w:t>
            </w:r>
          </w:p>
          <w:p w:rsidR="00885BDC" w:rsidRDefault="00885BDC" w:rsidP="00740AB5">
            <w:r>
              <w:t>2-Kaynakları verimli kullanmak</w:t>
            </w:r>
          </w:p>
          <w:p w:rsidR="00885BDC" w:rsidRDefault="00885BDC" w:rsidP="00740AB5">
            <w:r>
              <w:t xml:space="preserve">3-Geleceği düşünerek </w:t>
            </w:r>
            <w:proofErr w:type="gramStart"/>
            <w:r>
              <w:t>hareket  etmek</w:t>
            </w:r>
            <w:proofErr w:type="gramEnd"/>
          </w:p>
        </w:tc>
        <w:tc>
          <w:tcPr>
            <w:tcW w:w="2130" w:type="pct"/>
            <w:tcBorders>
              <w:bottom w:val="single" w:sz="4" w:space="0" w:color="auto"/>
            </w:tcBorders>
          </w:tcPr>
          <w:p w:rsidR="00885BDC" w:rsidRDefault="00885BDC" w:rsidP="00740AB5">
            <w:r>
              <w:t>-Okulda muslukların açık bırakılmaması ve lambaların gereksiz yere açık bırakılmaması konusunda uyarı yazılarının asılması</w:t>
            </w:r>
          </w:p>
          <w:p w:rsidR="00885BDC" w:rsidRDefault="00885BDC" w:rsidP="00740AB5">
            <w:r>
              <w:t>-Duvar panosunda konu ile ilgili sözler asılması</w:t>
            </w:r>
          </w:p>
          <w:p w:rsidR="00885BDC" w:rsidRDefault="00885BDC" w:rsidP="00740AB5">
            <w:r>
              <w:t xml:space="preserve">-Konu ile ilgili </w:t>
            </w:r>
            <w:proofErr w:type="gramStart"/>
            <w:r>
              <w:t>hikayelerin</w:t>
            </w:r>
            <w:proofErr w:type="gramEnd"/>
            <w:r>
              <w:t xml:space="preserve"> panoda asılması ve sınıflarda okunup değerlendirilmesi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885BDC" w:rsidRDefault="00885BDC" w:rsidP="00A51BA7"/>
          <w:p w:rsidR="00885BDC" w:rsidRDefault="00885BDC" w:rsidP="00A51BA7">
            <w:r>
              <w:t>11/A</w:t>
            </w:r>
          </w:p>
          <w:p w:rsidR="00885BDC" w:rsidRDefault="00885BDC" w:rsidP="00A51BA7"/>
          <w:p w:rsidR="00885BDC" w:rsidRDefault="00885BDC" w:rsidP="00A51BA7"/>
        </w:tc>
      </w:tr>
      <w:tr w:rsidR="00885BDC" w:rsidTr="00A15679">
        <w:trPr>
          <w:trHeight w:val="423"/>
        </w:trPr>
        <w:tc>
          <w:tcPr>
            <w:tcW w:w="487" w:type="pct"/>
            <w:tcBorders>
              <w:top w:val="single" w:sz="4" w:space="0" w:color="auto"/>
            </w:tcBorders>
          </w:tcPr>
          <w:p w:rsidR="00885BDC" w:rsidRDefault="00885BDC" w:rsidP="00A15679">
            <w:r>
              <w:t>EKİM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885BDC" w:rsidRDefault="00885BDC" w:rsidP="00740AB5">
            <w:r>
              <w:t>SORUMLULUK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885BDC" w:rsidRDefault="00885BDC" w:rsidP="00A15679">
            <w:r>
              <w:t>1-Kendine karşı sorumluluk</w:t>
            </w:r>
          </w:p>
          <w:p w:rsidR="00885BDC" w:rsidRDefault="00885BDC" w:rsidP="00A15679">
            <w:r>
              <w:t>2-Aileye karşı sorumluluk</w:t>
            </w:r>
          </w:p>
          <w:p w:rsidR="00885BDC" w:rsidRDefault="00885BDC" w:rsidP="00A15679">
            <w:r>
              <w:t>3-Topluma karşı sorumluluk</w:t>
            </w:r>
          </w:p>
          <w:p w:rsidR="00885BDC" w:rsidRDefault="00885BDC" w:rsidP="00740AB5">
            <w:r>
              <w:t>4-Doğaya ve Çevreye karşı sorumluluk</w:t>
            </w:r>
          </w:p>
        </w:tc>
        <w:tc>
          <w:tcPr>
            <w:tcW w:w="2130" w:type="pct"/>
            <w:tcBorders>
              <w:top w:val="single" w:sz="4" w:space="0" w:color="auto"/>
            </w:tcBorders>
          </w:tcPr>
          <w:p w:rsidR="00885BDC" w:rsidRPr="00213976" w:rsidRDefault="00885BDC" w:rsidP="00213976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3976">
              <w:rPr>
                <w:rFonts w:cs="Arial"/>
              </w:rPr>
              <w:t>Sorumlulukların değerlendirilmesi</w:t>
            </w:r>
          </w:p>
          <w:p w:rsidR="00885BDC" w:rsidRPr="00213976" w:rsidRDefault="00885BDC" w:rsidP="00213976">
            <w:pPr>
              <w:rPr>
                <w:rFonts w:cs="Arial"/>
              </w:rPr>
            </w:pPr>
            <w:r w:rsidRPr="00213976">
              <w:rPr>
                <w:rFonts w:cs="Arial"/>
              </w:rPr>
              <w:t>-Duvar panosunda konu ile ilgili sözler asılması</w:t>
            </w:r>
          </w:p>
          <w:p w:rsidR="00885BDC" w:rsidRPr="00213976" w:rsidRDefault="00885BDC" w:rsidP="00213976">
            <w:pPr>
              <w:rPr>
                <w:rFonts w:cs="Arial"/>
              </w:rPr>
            </w:pPr>
            <w:r w:rsidRPr="00213976">
              <w:rPr>
                <w:rFonts w:cs="Arial"/>
              </w:rPr>
              <w:t>-Konu ile ilgili hikâyelerin panoda asılması ve sınıflarda okunup değerlendirilmesi</w:t>
            </w:r>
          </w:p>
          <w:p w:rsidR="00885BDC" w:rsidRDefault="00885BDC" w:rsidP="00740AB5"/>
        </w:tc>
        <w:tc>
          <w:tcPr>
            <w:tcW w:w="586" w:type="pct"/>
            <w:tcBorders>
              <w:top w:val="single" w:sz="4" w:space="0" w:color="auto"/>
            </w:tcBorders>
          </w:tcPr>
          <w:p w:rsidR="00885BDC" w:rsidRDefault="00885BDC" w:rsidP="00A51BA7"/>
          <w:p w:rsidR="00885BDC" w:rsidRDefault="00885BDC" w:rsidP="00A51BA7">
            <w:r>
              <w:t>11/B</w:t>
            </w:r>
          </w:p>
          <w:p w:rsidR="00885BDC" w:rsidRPr="00D0483F" w:rsidRDefault="00885BDC" w:rsidP="00A51BA7"/>
        </w:tc>
      </w:tr>
      <w:tr w:rsidR="004C239E" w:rsidTr="00B93308">
        <w:trPr>
          <w:trHeight w:val="1826"/>
        </w:trPr>
        <w:tc>
          <w:tcPr>
            <w:tcW w:w="487" w:type="pct"/>
          </w:tcPr>
          <w:p w:rsidR="004C239E" w:rsidRDefault="004C239E">
            <w:r>
              <w:t>KASIM</w:t>
            </w:r>
          </w:p>
        </w:tc>
        <w:tc>
          <w:tcPr>
            <w:tcW w:w="790" w:type="pct"/>
          </w:tcPr>
          <w:p w:rsidR="004C239E" w:rsidRDefault="004C239E" w:rsidP="00961343">
            <w:r>
              <w:t>ADALET</w:t>
            </w:r>
          </w:p>
        </w:tc>
        <w:tc>
          <w:tcPr>
            <w:tcW w:w="1006" w:type="pct"/>
          </w:tcPr>
          <w:p w:rsidR="004C239E" w:rsidRDefault="004C239E" w:rsidP="00961343">
            <w:r>
              <w:t>1-Haklarını bilmek</w:t>
            </w:r>
          </w:p>
          <w:p w:rsidR="004C239E" w:rsidRDefault="004C239E" w:rsidP="00961343">
            <w:r>
              <w:t>2-Başkalarına adil davranmak</w:t>
            </w:r>
          </w:p>
          <w:p w:rsidR="004C239E" w:rsidRDefault="004C239E" w:rsidP="00961343">
            <w:r>
              <w:t>3-Haksızlıklara karşı durabilmek</w:t>
            </w:r>
          </w:p>
        </w:tc>
        <w:tc>
          <w:tcPr>
            <w:tcW w:w="2130" w:type="pct"/>
          </w:tcPr>
          <w:p w:rsidR="004C239E" w:rsidRDefault="004C239E" w:rsidP="00961343">
            <w:r>
              <w:t>-İnsan hakları ve çocuk haklarının sınıflarda okunması</w:t>
            </w:r>
          </w:p>
          <w:p w:rsidR="004C239E" w:rsidRDefault="004C239E" w:rsidP="00961343">
            <w:r>
              <w:t>-Çocuk Hakları Bildirgesinin okulda görünür yerlere asılması</w:t>
            </w:r>
          </w:p>
          <w:p w:rsidR="004C239E" w:rsidRDefault="004C239E" w:rsidP="00961343">
            <w:r>
              <w:t>-Duvar panosunda konu ile ilgili sözler asılması</w:t>
            </w:r>
          </w:p>
          <w:p w:rsidR="004C239E" w:rsidRDefault="004C239E" w:rsidP="00961343">
            <w:r>
              <w:t>-Konu ile ilgili hikâyelerin panoda asılması ve sınıflarda okunup değerlendirilmesi</w:t>
            </w:r>
          </w:p>
        </w:tc>
        <w:tc>
          <w:tcPr>
            <w:tcW w:w="586" w:type="pct"/>
          </w:tcPr>
          <w:p w:rsidR="004C239E" w:rsidRPr="00D0483F" w:rsidRDefault="004C239E" w:rsidP="00895003">
            <w:r>
              <w:t>10/A</w:t>
            </w:r>
          </w:p>
        </w:tc>
      </w:tr>
      <w:tr w:rsidR="004C239E" w:rsidTr="004617BC">
        <w:tc>
          <w:tcPr>
            <w:tcW w:w="487" w:type="pct"/>
          </w:tcPr>
          <w:p w:rsidR="004C239E" w:rsidRDefault="004C239E">
            <w:r>
              <w:t>ARALIK</w:t>
            </w:r>
          </w:p>
        </w:tc>
        <w:tc>
          <w:tcPr>
            <w:tcW w:w="790" w:type="pct"/>
          </w:tcPr>
          <w:p w:rsidR="004C239E" w:rsidRDefault="004C239E" w:rsidP="00AD3566">
            <w:r>
              <w:t>BARIŞ-HÖŞGÖRÜ</w:t>
            </w:r>
          </w:p>
        </w:tc>
        <w:tc>
          <w:tcPr>
            <w:tcW w:w="1006" w:type="pct"/>
          </w:tcPr>
          <w:p w:rsidR="004C239E" w:rsidRDefault="004C239E" w:rsidP="00AD3566">
            <w:r>
              <w:t>1-İnsan sevgisi</w:t>
            </w:r>
          </w:p>
          <w:p w:rsidR="004C239E" w:rsidRDefault="004C239E" w:rsidP="00AD3566">
            <w:r>
              <w:t>2-Empati kurma</w:t>
            </w:r>
          </w:p>
          <w:p w:rsidR="004C239E" w:rsidRDefault="004C239E" w:rsidP="00AD3566">
            <w:r>
              <w:t>3-Olumlu düşünme</w:t>
            </w:r>
          </w:p>
        </w:tc>
        <w:tc>
          <w:tcPr>
            <w:tcW w:w="2130" w:type="pct"/>
          </w:tcPr>
          <w:p w:rsidR="004C239E" w:rsidRDefault="004C239E" w:rsidP="00AD3566">
            <w:r>
              <w:t>-Etkili iletişim konusunda bilgi verilmesi</w:t>
            </w:r>
          </w:p>
          <w:p w:rsidR="004C239E" w:rsidRDefault="004C239E" w:rsidP="00AD3566">
            <w:r>
              <w:t>-Duvar panosunda konu ile ilgili sözler asılması</w:t>
            </w:r>
          </w:p>
          <w:p w:rsidR="004C239E" w:rsidRDefault="004C239E" w:rsidP="00AD3566">
            <w:r>
              <w:t xml:space="preserve">-Konu ile ilgili </w:t>
            </w:r>
            <w:proofErr w:type="gramStart"/>
            <w:r>
              <w:t>hikayelerin</w:t>
            </w:r>
            <w:proofErr w:type="gramEnd"/>
            <w:r>
              <w:t xml:space="preserve"> panoda asılması ve sınıflarda okunup değerlendirilmesi</w:t>
            </w:r>
          </w:p>
        </w:tc>
        <w:tc>
          <w:tcPr>
            <w:tcW w:w="586" w:type="pct"/>
          </w:tcPr>
          <w:p w:rsidR="004C239E" w:rsidRDefault="004C239E" w:rsidP="00895003">
            <w:r>
              <w:t>10/B</w:t>
            </w:r>
          </w:p>
          <w:p w:rsidR="004C239E" w:rsidRPr="00D0483F" w:rsidRDefault="004C239E" w:rsidP="00895003"/>
        </w:tc>
      </w:tr>
      <w:tr w:rsidR="004C239E" w:rsidTr="00B93308">
        <w:trPr>
          <w:trHeight w:val="902"/>
        </w:trPr>
        <w:tc>
          <w:tcPr>
            <w:tcW w:w="487" w:type="pct"/>
          </w:tcPr>
          <w:p w:rsidR="004C239E" w:rsidRDefault="004C239E">
            <w:r>
              <w:t>OCAK</w:t>
            </w:r>
          </w:p>
        </w:tc>
        <w:tc>
          <w:tcPr>
            <w:tcW w:w="790" w:type="pct"/>
          </w:tcPr>
          <w:p w:rsidR="004C239E" w:rsidRDefault="004C239E" w:rsidP="00EC5327">
            <w:r>
              <w:t xml:space="preserve"> YARDIMLAŞMA</w:t>
            </w:r>
          </w:p>
        </w:tc>
        <w:tc>
          <w:tcPr>
            <w:tcW w:w="1006" w:type="pct"/>
          </w:tcPr>
          <w:p w:rsidR="004C239E" w:rsidRDefault="004C239E" w:rsidP="00EC5327">
            <w:r>
              <w:t>1-Dayanışma</w:t>
            </w:r>
          </w:p>
          <w:p w:rsidR="004C239E" w:rsidRDefault="004C239E" w:rsidP="00EC5327">
            <w:r>
              <w:t>2-İşbirliği</w:t>
            </w:r>
          </w:p>
          <w:p w:rsidR="004C239E" w:rsidRDefault="004C239E" w:rsidP="00EC5327">
            <w:r>
              <w:t>3-Merhamet</w:t>
            </w:r>
          </w:p>
          <w:p w:rsidR="004C239E" w:rsidRDefault="004C239E" w:rsidP="00EC5327">
            <w:r>
              <w:t>4-Misafirperverlik</w:t>
            </w:r>
          </w:p>
        </w:tc>
        <w:tc>
          <w:tcPr>
            <w:tcW w:w="2130" w:type="pct"/>
          </w:tcPr>
          <w:p w:rsidR="004C239E" w:rsidRDefault="004C239E" w:rsidP="00EC5327">
            <w:r>
              <w:t xml:space="preserve"> -Maddi durumu iyi olmayan öğrencilere yardım kampanyası yapılması</w:t>
            </w:r>
          </w:p>
          <w:p w:rsidR="004C239E" w:rsidRDefault="004C239E" w:rsidP="00EC5327">
            <w:r>
              <w:t>-Duvar panosunda konu ile ilgili sözler asılması</w:t>
            </w:r>
          </w:p>
          <w:p w:rsidR="004C239E" w:rsidRDefault="004C239E" w:rsidP="00EC5327">
            <w:r>
              <w:t>-Konu ile ilgili hikâyelerin panoda asılması ve sınıflarda okunup değerlendirilmesi</w:t>
            </w:r>
          </w:p>
        </w:tc>
        <w:tc>
          <w:tcPr>
            <w:tcW w:w="586" w:type="pct"/>
          </w:tcPr>
          <w:p w:rsidR="004C239E" w:rsidRPr="00D0483F" w:rsidRDefault="004C239E" w:rsidP="00A51BA7">
            <w:r>
              <w:t>9-A</w:t>
            </w:r>
          </w:p>
        </w:tc>
      </w:tr>
      <w:tr w:rsidR="004C239E" w:rsidTr="004617BC">
        <w:trPr>
          <w:trHeight w:val="317"/>
        </w:trPr>
        <w:tc>
          <w:tcPr>
            <w:tcW w:w="487" w:type="pct"/>
          </w:tcPr>
          <w:p w:rsidR="004C239E" w:rsidRDefault="004C239E">
            <w:r>
              <w:t>ŞUBAT</w:t>
            </w:r>
          </w:p>
        </w:tc>
        <w:tc>
          <w:tcPr>
            <w:tcW w:w="790" w:type="pct"/>
          </w:tcPr>
          <w:p w:rsidR="004C239E" w:rsidRDefault="004C239E" w:rsidP="00740AB5">
            <w:r>
              <w:t>AHLAKLI OLMAK</w:t>
            </w:r>
          </w:p>
          <w:p w:rsidR="004C239E" w:rsidRDefault="004C239E" w:rsidP="00740AB5"/>
        </w:tc>
        <w:tc>
          <w:tcPr>
            <w:tcW w:w="1006" w:type="pct"/>
          </w:tcPr>
          <w:p w:rsidR="004C239E" w:rsidRDefault="004C239E" w:rsidP="00740AB5">
            <w:r>
              <w:t>1-Görgü kurallarını bilme</w:t>
            </w:r>
          </w:p>
          <w:p w:rsidR="004C239E" w:rsidRDefault="004C239E" w:rsidP="00740AB5">
            <w:r>
              <w:t>2-Kendine saygı</w:t>
            </w:r>
          </w:p>
          <w:p w:rsidR="004C239E" w:rsidRDefault="004C239E" w:rsidP="00740AB5">
            <w:r>
              <w:t>3-Toplum kurallarına saygı</w:t>
            </w:r>
          </w:p>
          <w:p w:rsidR="004C239E" w:rsidRDefault="004C239E" w:rsidP="00740AB5">
            <w:r>
              <w:t>4-Kopya çekmeme</w:t>
            </w:r>
          </w:p>
        </w:tc>
        <w:tc>
          <w:tcPr>
            <w:tcW w:w="2130" w:type="pct"/>
          </w:tcPr>
          <w:p w:rsidR="004C239E" w:rsidRDefault="004C239E" w:rsidP="00740AB5">
            <w:r>
              <w:t>-Sınıflarda görgü kurallarının anlatılması</w:t>
            </w:r>
          </w:p>
          <w:p w:rsidR="004C239E" w:rsidRDefault="004C239E" w:rsidP="00740AB5">
            <w:r>
              <w:t>-Duvar panosunda konu ile ilgili sözler asılması</w:t>
            </w:r>
          </w:p>
          <w:p w:rsidR="004C239E" w:rsidRDefault="004C239E" w:rsidP="00740AB5">
            <w:r>
              <w:t xml:space="preserve">-Konu ile ilgili </w:t>
            </w:r>
            <w:proofErr w:type="gramStart"/>
            <w:r>
              <w:t>hikayelerin</w:t>
            </w:r>
            <w:proofErr w:type="gramEnd"/>
            <w:r>
              <w:t xml:space="preserve"> panoda asılması ve sınıflarda okunup değerlendirilmesi</w:t>
            </w:r>
          </w:p>
          <w:p w:rsidR="004C239E" w:rsidRDefault="004C239E" w:rsidP="00740AB5"/>
        </w:tc>
        <w:tc>
          <w:tcPr>
            <w:tcW w:w="586" w:type="pct"/>
          </w:tcPr>
          <w:p w:rsidR="004C239E" w:rsidRDefault="004C239E" w:rsidP="004C239E">
            <w:r>
              <w:t>9-B</w:t>
            </w:r>
          </w:p>
          <w:p w:rsidR="004C239E" w:rsidRPr="00D0483F" w:rsidRDefault="004C239E" w:rsidP="003D7919"/>
        </w:tc>
      </w:tr>
      <w:tr w:rsidR="004C239E" w:rsidTr="004617BC">
        <w:tc>
          <w:tcPr>
            <w:tcW w:w="487" w:type="pct"/>
          </w:tcPr>
          <w:p w:rsidR="004C239E" w:rsidRDefault="004C239E">
            <w:r>
              <w:t>MART</w:t>
            </w:r>
          </w:p>
        </w:tc>
        <w:tc>
          <w:tcPr>
            <w:tcW w:w="790" w:type="pct"/>
          </w:tcPr>
          <w:p w:rsidR="004C239E" w:rsidRDefault="004C239E" w:rsidP="00F0052F">
            <w:r>
              <w:t>SEVGİ</w:t>
            </w:r>
          </w:p>
        </w:tc>
        <w:tc>
          <w:tcPr>
            <w:tcW w:w="1006" w:type="pct"/>
          </w:tcPr>
          <w:p w:rsidR="004C239E" w:rsidRDefault="004C239E" w:rsidP="00F0052F">
            <w:r>
              <w:t>1-Kendini sevmek</w:t>
            </w:r>
          </w:p>
          <w:p w:rsidR="004C239E" w:rsidRDefault="004C239E" w:rsidP="00F0052F">
            <w:r>
              <w:t>2-İnsanları sevmek</w:t>
            </w:r>
          </w:p>
          <w:p w:rsidR="004C239E" w:rsidRDefault="004C239E" w:rsidP="00F0052F">
            <w:r>
              <w:t>3-Hayvanları sevmek</w:t>
            </w:r>
          </w:p>
          <w:p w:rsidR="004C239E" w:rsidRDefault="004C239E" w:rsidP="00F0052F">
            <w:r>
              <w:t>4-Doğayı sevmek</w:t>
            </w:r>
          </w:p>
        </w:tc>
        <w:tc>
          <w:tcPr>
            <w:tcW w:w="2130" w:type="pct"/>
          </w:tcPr>
          <w:p w:rsidR="004C239E" w:rsidRDefault="004C239E" w:rsidP="00345438">
            <w:r>
              <w:t>-Duvar panosunda konu ile ilgili sözler asılması</w:t>
            </w:r>
          </w:p>
          <w:p w:rsidR="004C239E" w:rsidRDefault="004C239E" w:rsidP="00345438">
            <w:r>
              <w:t xml:space="preserve">-Konu ile ilgili </w:t>
            </w:r>
            <w:proofErr w:type="gramStart"/>
            <w:r>
              <w:t>hikayelerin</w:t>
            </w:r>
            <w:proofErr w:type="gramEnd"/>
            <w:r>
              <w:t xml:space="preserve"> panoda asılması ve sınıflarda okunup değerlendirilmesi</w:t>
            </w:r>
          </w:p>
          <w:p w:rsidR="004C239E" w:rsidRDefault="004C239E" w:rsidP="00345438"/>
        </w:tc>
        <w:tc>
          <w:tcPr>
            <w:tcW w:w="586" w:type="pct"/>
          </w:tcPr>
          <w:p w:rsidR="004C239E" w:rsidRDefault="004C239E" w:rsidP="008D31AF"/>
          <w:p w:rsidR="004C239E" w:rsidRDefault="004C239E" w:rsidP="008D31AF">
            <w:r>
              <w:t>11/A</w:t>
            </w:r>
          </w:p>
          <w:p w:rsidR="004C239E" w:rsidRDefault="004C239E" w:rsidP="008D31AF"/>
          <w:p w:rsidR="004C239E" w:rsidRDefault="004C239E" w:rsidP="008D31AF"/>
        </w:tc>
      </w:tr>
      <w:tr w:rsidR="004C239E" w:rsidTr="004617BC">
        <w:tc>
          <w:tcPr>
            <w:tcW w:w="487" w:type="pct"/>
          </w:tcPr>
          <w:p w:rsidR="004C239E" w:rsidRDefault="004C239E">
            <w:r>
              <w:t>NİSAN</w:t>
            </w:r>
          </w:p>
        </w:tc>
        <w:tc>
          <w:tcPr>
            <w:tcW w:w="790" w:type="pct"/>
          </w:tcPr>
          <w:p w:rsidR="004C239E" w:rsidRDefault="004C239E" w:rsidP="00343E2C">
            <w:r>
              <w:t>SAYGI</w:t>
            </w:r>
          </w:p>
        </w:tc>
        <w:tc>
          <w:tcPr>
            <w:tcW w:w="1006" w:type="pct"/>
          </w:tcPr>
          <w:p w:rsidR="004C239E" w:rsidRDefault="004C239E" w:rsidP="00343E2C">
            <w:r>
              <w:t>1-Kendine saygı</w:t>
            </w:r>
          </w:p>
          <w:p w:rsidR="004C239E" w:rsidRDefault="004C239E" w:rsidP="00343E2C">
            <w:r>
              <w:t>2-Büyüklerine saygı</w:t>
            </w:r>
          </w:p>
          <w:p w:rsidR="004C239E" w:rsidRDefault="004C239E" w:rsidP="00343E2C">
            <w:r>
              <w:t>3-Farklılıklara saygı</w:t>
            </w:r>
          </w:p>
        </w:tc>
        <w:tc>
          <w:tcPr>
            <w:tcW w:w="2130" w:type="pct"/>
          </w:tcPr>
          <w:p w:rsidR="004C239E" w:rsidRDefault="004C239E" w:rsidP="00343E2C">
            <w:r>
              <w:t>-Duvar panosunda konu ile ilgili sözler asılması</w:t>
            </w:r>
          </w:p>
          <w:p w:rsidR="004C239E" w:rsidRDefault="004C239E" w:rsidP="00343E2C">
            <w:r>
              <w:t xml:space="preserve">-Konu ile ilgili </w:t>
            </w:r>
            <w:proofErr w:type="gramStart"/>
            <w:r>
              <w:t>hikayelerin</w:t>
            </w:r>
            <w:proofErr w:type="gramEnd"/>
            <w:r>
              <w:t xml:space="preserve"> panoda asılması ve sınıflarda okunup değerlendirilmesi</w:t>
            </w:r>
          </w:p>
          <w:p w:rsidR="004C239E" w:rsidRDefault="004C239E" w:rsidP="00343E2C">
            <w:r>
              <w:t>-Okulun internet sitesinde ayın değeri olan konu ile ilgili tüm materyallerin yayınlanması</w:t>
            </w:r>
          </w:p>
          <w:p w:rsidR="004C239E" w:rsidRDefault="004C239E" w:rsidP="00343E2C"/>
        </w:tc>
        <w:tc>
          <w:tcPr>
            <w:tcW w:w="586" w:type="pct"/>
          </w:tcPr>
          <w:p w:rsidR="004C239E" w:rsidRDefault="004C239E" w:rsidP="008D31AF"/>
          <w:p w:rsidR="004C239E" w:rsidRDefault="004C239E" w:rsidP="008D31AF">
            <w:r>
              <w:t>11/B</w:t>
            </w:r>
          </w:p>
          <w:p w:rsidR="004C239E" w:rsidRPr="00D0483F" w:rsidRDefault="004C239E" w:rsidP="008D31AF"/>
        </w:tc>
      </w:tr>
      <w:tr w:rsidR="004C239E" w:rsidTr="004617BC">
        <w:tc>
          <w:tcPr>
            <w:tcW w:w="487" w:type="pct"/>
          </w:tcPr>
          <w:p w:rsidR="004C239E" w:rsidRDefault="004C239E">
            <w:r>
              <w:lastRenderedPageBreak/>
              <w:t>MAYIS</w:t>
            </w:r>
          </w:p>
        </w:tc>
        <w:tc>
          <w:tcPr>
            <w:tcW w:w="790" w:type="pct"/>
          </w:tcPr>
          <w:p w:rsidR="004C239E" w:rsidRDefault="004C239E">
            <w:r>
              <w:t>VATANSEVERLİK</w:t>
            </w:r>
          </w:p>
        </w:tc>
        <w:tc>
          <w:tcPr>
            <w:tcW w:w="1006" w:type="pct"/>
          </w:tcPr>
          <w:p w:rsidR="004C239E" w:rsidRDefault="004C239E">
            <w:r>
              <w:t>1-Milli ve manevi değerlere sahip çıkma</w:t>
            </w:r>
          </w:p>
          <w:p w:rsidR="004C239E" w:rsidRDefault="004C239E">
            <w:r>
              <w:t>2-Vatandaşlık sorumlulukların bilme</w:t>
            </w:r>
          </w:p>
          <w:p w:rsidR="004C239E" w:rsidRDefault="004C239E">
            <w:r>
              <w:t>3-Atatürkçülük</w:t>
            </w:r>
          </w:p>
        </w:tc>
        <w:tc>
          <w:tcPr>
            <w:tcW w:w="2130" w:type="pct"/>
          </w:tcPr>
          <w:p w:rsidR="004C239E" w:rsidRDefault="004C239E" w:rsidP="00345438">
            <w:r>
              <w:t>-Duvar panosunda konu ile ilgili sözler asılması</w:t>
            </w:r>
          </w:p>
          <w:p w:rsidR="004C239E" w:rsidRDefault="004C239E" w:rsidP="00345438">
            <w:r>
              <w:t xml:space="preserve">-Konu ile ilgili </w:t>
            </w:r>
            <w:proofErr w:type="gramStart"/>
            <w:r>
              <w:t>hikayelerin</w:t>
            </w:r>
            <w:proofErr w:type="gramEnd"/>
            <w:r>
              <w:t xml:space="preserve"> panoda asılması ve sınıflarda okunup değerlendirilmesi</w:t>
            </w:r>
          </w:p>
          <w:p w:rsidR="004C239E" w:rsidRDefault="004C239E" w:rsidP="00345438"/>
        </w:tc>
        <w:tc>
          <w:tcPr>
            <w:tcW w:w="586" w:type="pct"/>
          </w:tcPr>
          <w:p w:rsidR="004C239E" w:rsidRDefault="004C239E" w:rsidP="005201A4"/>
          <w:p w:rsidR="004C239E" w:rsidRPr="00D0483F" w:rsidRDefault="004C239E" w:rsidP="00090E22">
            <w:r>
              <w:t>10/A</w:t>
            </w:r>
          </w:p>
        </w:tc>
      </w:tr>
      <w:tr w:rsidR="004C239E" w:rsidTr="004617BC">
        <w:tc>
          <w:tcPr>
            <w:tcW w:w="487" w:type="pct"/>
          </w:tcPr>
          <w:p w:rsidR="004C239E" w:rsidRDefault="004C239E">
            <w:r>
              <w:t>HAZİRAN</w:t>
            </w:r>
          </w:p>
        </w:tc>
        <w:tc>
          <w:tcPr>
            <w:tcW w:w="790" w:type="pct"/>
          </w:tcPr>
          <w:p w:rsidR="004C239E" w:rsidRDefault="004C239E">
            <w:r>
              <w:t>DÜRÜSTLÜK</w:t>
            </w:r>
          </w:p>
        </w:tc>
        <w:tc>
          <w:tcPr>
            <w:tcW w:w="1006" w:type="pct"/>
          </w:tcPr>
          <w:p w:rsidR="004C239E" w:rsidRDefault="004C239E">
            <w:r>
              <w:t>1-Kendine karşı dürüst olmak(özeleştiri)</w:t>
            </w:r>
          </w:p>
          <w:p w:rsidR="004C239E" w:rsidRDefault="004C239E">
            <w:r>
              <w:t>2-Başkalarına karşı dürüst olmak</w:t>
            </w:r>
          </w:p>
        </w:tc>
        <w:tc>
          <w:tcPr>
            <w:tcW w:w="2130" w:type="pct"/>
          </w:tcPr>
          <w:p w:rsidR="004C239E" w:rsidRDefault="004C239E" w:rsidP="00345438">
            <w:r>
              <w:t>-Duvar panosunda konu ile ilgili sözler asılması</w:t>
            </w:r>
          </w:p>
          <w:p w:rsidR="004C239E" w:rsidRDefault="004C239E" w:rsidP="00345438">
            <w:r>
              <w:t xml:space="preserve">-Konu ile ilgili </w:t>
            </w:r>
            <w:proofErr w:type="gramStart"/>
            <w:r>
              <w:t>hikayelerin</w:t>
            </w:r>
            <w:proofErr w:type="gramEnd"/>
            <w:r>
              <w:t xml:space="preserve"> panoda asılması ve sınıflarda okunup değerlendirilmesi</w:t>
            </w:r>
          </w:p>
          <w:p w:rsidR="004C239E" w:rsidRDefault="004C239E" w:rsidP="00345438"/>
        </w:tc>
        <w:tc>
          <w:tcPr>
            <w:tcW w:w="586" w:type="pct"/>
          </w:tcPr>
          <w:p w:rsidR="004C239E" w:rsidRDefault="004C239E" w:rsidP="005201A4"/>
          <w:p w:rsidR="004C239E" w:rsidRDefault="004C239E" w:rsidP="00090E22">
            <w:r>
              <w:t>10/B</w:t>
            </w:r>
          </w:p>
          <w:p w:rsidR="004C239E" w:rsidRPr="00D0483F" w:rsidRDefault="004C239E" w:rsidP="005201A4"/>
        </w:tc>
      </w:tr>
    </w:tbl>
    <w:p w:rsidR="009774C6" w:rsidRDefault="009774C6"/>
    <w:p w:rsidR="00395BB3" w:rsidRDefault="00395BB3"/>
    <w:p w:rsidR="00FC1F9A" w:rsidRPr="005F3263" w:rsidRDefault="00FC1F9A" w:rsidP="00FC1F9A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5F3263">
        <w:rPr>
          <w:rFonts w:ascii="Times New Roman" w:hAnsi="Times New Roman" w:cs="Times New Roman"/>
          <w:b/>
          <w:sz w:val="24"/>
        </w:rPr>
        <w:t>DEĞERLER EĞİTİMİ KOMİSYONU:</w:t>
      </w:r>
    </w:p>
    <w:p w:rsidR="00F65E21" w:rsidRDefault="00FC1F9A" w:rsidP="00F65E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E21">
        <w:rPr>
          <w:rFonts w:ascii="Times New Roman" w:hAnsi="Times New Roman" w:cs="Times New Roman"/>
        </w:rPr>
        <w:t xml:space="preserve">Yüksel ABANUZ                           </w:t>
      </w:r>
      <w:r w:rsidR="00F65E21">
        <w:rPr>
          <w:rFonts w:ascii="Times New Roman" w:hAnsi="Times New Roman" w:cs="Times New Roman"/>
          <w:sz w:val="24"/>
        </w:rPr>
        <w:t xml:space="preserve">Müdür yardımcısı                 </w:t>
      </w:r>
      <w:proofErr w:type="gramStart"/>
      <w:r w:rsidR="00F65E21">
        <w:rPr>
          <w:rFonts w:ascii="Times New Roman" w:hAnsi="Times New Roman" w:cs="Times New Roman"/>
          <w:sz w:val="24"/>
        </w:rPr>
        <w:t>……………………………</w:t>
      </w:r>
      <w:proofErr w:type="gramEnd"/>
      <w:r w:rsidR="00F65E21"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F65E21" w:rsidRDefault="00F65E21" w:rsidP="00F65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Hülya ÇAM                               Psikolojik Danışman                   </w:t>
      </w:r>
      <w:proofErr w:type="gramStart"/>
      <w:r>
        <w:rPr>
          <w:rFonts w:ascii="Times New Roman" w:hAnsi="Times New Roman" w:cs="Times New Roman"/>
          <w:sz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           </w:t>
      </w:r>
    </w:p>
    <w:p w:rsidR="00F65E21" w:rsidRDefault="00F65E21" w:rsidP="00F65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Hacer AY                                   Fizik Dersi </w:t>
      </w:r>
      <w:r>
        <w:rPr>
          <w:rFonts w:ascii="Times New Roman" w:hAnsi="Times New Roman" w:cs="Times New Roman"/>
          <w:sz w:val="24"/>
        </w:rPr>
        <w:t xml:space="preserve">Öğretmeni                 </w:t>
      </w:r>
      <w:proofErr w:type="gramStart"/>
      <w:r>
        <w:rPr>
          <w:rFonts w:ascii="Times New Roman" w:hAnsi="Times New Roman" w:cs="Times New Roman"/>
          <w:sz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</w:t>
      </w:r>
    </w:p>
    <w:p w:rsidR="00F65E21" w:rsidRDefault="00F65E21" w:rsidP="00F65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Sema ASLAN                            Arapça Dersi </w:t>
      </w:r>
      <w:r>
        <w:rPr>
          <w:rFonts w:ascii="Times New Roman" w:hAnsi="Times New Roman" w:cs="Times New Roman"/>
          <w:sz w:val="24"/>
        </w:rPr>
        <w:t xml:space="preserve">Öğretmeni             </w:t>
      </w: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proofErr w:type="gramEnd"/>
    </w:p>
    <w:p w:rsidR="004C239E" w:rsidRDefault="00F65E21" w:rsidP="00F65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Olgun ALBAYRAK                 </w:t>
      </w:r>
      <w:r>
        <w:rPr>
          <w:rFonts w:ascii="Times New Roman" w:hAnsi="Times New Roman" w:cs="Times New Roman"/>
          <w:sz w:val="24"/>
          <w:szCs w:val="24"/>
        </w:rPr>
        <w:t xml:space="preserve"> Edebiyat Dersi </w:t>
      </w:r>
      <w:r>
        <w:rPr>
          <w:rFonts w:ascii="Times New Roman" w:hAnsi="Times New Roman" w:cs="Times New Roman"/>
          <w:sz w:val="24"/>
        </w:rPr>
        <w:t xml:space="preserve">Öğretmeni            </w:t>
      </w:r>
      <w:proofErr w:type="gramStart"/>
      <w:r>
        <w:rPr>
          <w:rFonts w:ascii="Times New Roman" w:hAnsi="Times New Roman" w:cs="Times New Roman"/>
          <w:sz w:val="24"/>
        </w:rPr>
        <w:t>………………………….</w:t>
      </w:r>
      <w:proofErr w:type="gramEnd"/>
    </w:p>
    <w:p w:rsidR="004C239E" w:rsidRDefault="004C239E" w:rsidP="00F65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B2C29">
        <w:rPr>
          <w:rFonts w:ascii="Times New Roman" w:hAnsi="Times New Roman" w:cs="Times New Roman"/>
          <w:sz w:val="24"/>
        </w:rPr>
        <w:t xml:space="preserve">Akife AY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Meslek  Dersi </w:t>
      </w:r>
      <w:r>
        <w:rPr>
          <w:rFonts w:ascii="Times New Roman" w:hAnsi="Times New Roman" w:cs="Times New Roman"/>
          <w:sz w:val="24"/>
        </w:rPr>
        <w:t xml:space="preserve">Öğretmeni           </w:t>
      </w:r>
      <w:proofErr w:type="gramStart"/>
      <w:r w:rsidR="00EB2C29">
        <w:rPr>
          <w:rFonts w:ascii="Times New Roman" w:hAnsi="Times New Roman" w:cs="Times New Roman"/>
          <w:sz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F65E21" w:rsidRDefault="004C239E" w:rsidP="00F65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B2C29">
        <w:rPr>
          <w:rFonts w:ascii="Times New Roman" w:hAnsi="Times New Roman" w:cs="Times New Roman"/>
          <w:sz w:val="24"/>
        </w:rPr>
        <w:t>Bahri BEKCİ</w:t>
      </w:r>
      <w:r w:rsidR="00EB2C29" w:rsidRPr="004C239E">
        <w:rPr>
          <w:rFonts w:ascii="Times New Roman" w:hAnsi="Times New Roman" w:cs="Times New Roman"/>
          <w:sz w:val="24"/>
          <w:szCs w:val="24"/>
        </w:rPr>
        <w:t xml:space="preserve"> </w:t>
      </w:r>
      <w:r w:rsidR="00EB2C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Meslek  Dersi </w:t>
      </w:r>
      <w:r>
        <w:rPr>
          <w:rFonts w:ascii="Times New Roman" w:hAnsi="Times New Roman" w:cs="Times New Roman"/>
          <w:sz w:val="24"/>
        </w:rPr>
        <w:t xml:space="preserve">Öğretmeni        </w:t>
      </w:r>
      <w:r w:rsidR="00EB2C29">
        <w:rPr>
          <w:rFonts w:ascii="Times New Roman" w:hAnsi="Times New Roman" w:cs="Times New Roman"/>
          <w:sz w:val="24"/>
        </w:rPr>
        <w:t xml:space="preserve">  </w:t>
      </w:r>
      <w:proofErr w:type="gramStart"/>
      <w:r w:rsidR="00EB2C29">
        <w:rPr>
          <w:rFonts w:ascii="Times New Roman" w:hAnsi="Times New Roman" w:cs="Times New Roman"/>
          <w:sz w:val="24"/>
        </w:rPr>
        <w:t>………………………….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</w:rPr>
        <w:t xml:space="preserve">     </w:t>
      </w:r>
    </w:p>
    <w:p w:rsidR="00F65E21" w:rsidRDefault="00F65E21" w:rsidP="00F65E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39E">
        <w:rPr>
          <w:rFonts w:ascii="Times New Roman" w:hAnsi="Times New Roman" w:cs="Times New Roman"/>
        </w:rPr>
        <w:t xml:space="preserve">Ali ŞANLI           </w:t>
      </w: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Aile Birliği Başkanı                    </w:t>
      </w:r>
      <w:proofErr w:type="gramStart"/>
      <w:r>
        <w:rPr>
          <w:rFonts w:ascii="Times New Roman" w:hAnsi="Times New Roman" w:cs="Times New Roman"/>
          <w:sz w:val="24"/>
        </w:rPr>
        <w:t>…………………………</w:t>
      </w:r>
      <w:proofErr w:type="gramEnd"/>
    </w:p>
    <w:p w:rsidR="00FC1F9A" w:rsidRPr="00DE6060" w:rsidRDefault="00FC1F9A" w:rsidP="00FC1F9A">
      <w:pPr>
        <w:spacing w:after="0"/>
        <w:rPr>
          <w:rFonts w:ascii="Times New Roman" w:hAnsi="Times New Roman" w:cs="Times New Roman"/>
          <w:sz w:val="24"/>
        </w:rPr>
      </w:pPr>
    </w:p>
    <w:p w:rsidR="0082768F" w:rsidRDefault="0082768F" w:rsidP="0082768F">
      <w:pPr>
        <w:spacing w:after="0" w:line="240" w:lineRule="auto"/>
      </w:pPr>
    </w:p>
    <w:p w:rsidR="00A475A0" w:rsidRDefault="00A475A0" w:rsidP="0082768F">
      <w:pPr>
        <w:spacing w:after="0" w:line="240" w:lineRule="auto"/>
      </w:pPr>
    </w:p>
    <w:p w:rsidR="00395BB3" w:rsidRDefault="00395BB3" w:rsidP="0082768F">
      <w:pPr>
        <w:spacing w:after="0" w:line="240" w:lineRule="auto"/>
      </w:pPr>
    </w:p>
    <w:p w:rsidR="00395BB3" w:rsidRPr="007A7CBB" w:rsidRDefault="00395BB3" w:rsidP="00395BB3">
      <w:pPr>
        <w:tabs>
          <w:tab w:val="left" w:pos="3433"/>
        </w:tabs>
        <w:spacing w:after="0" w:line="240" w:lineRule="auto"/>
        <w:rPr>
          <w:b/>
        </w:rPr>
      </w:pPr>
      <w:r>
        <w:tab/>
      </w:r>
      <w:r w:rsidR="004C239E">
        <w:t>08</w:t>
      </w:r>
      <w:r w:rsidR="004C239E">
        <w:rPr>
          <w:b/>
        </w:rPr>
        <w:t>/09/ 2023</w:t>
      </w:r>
    </w:p>
    <w:p w:rsidR="00395BB3" w:rsidRPr="007A7CBB" w:rsidRDefault="00395BB3" w:rsidP="00395BB3">
      <w:pPr>
        <w:tabs>
          <w:tab w:val="left" w:pos="3433"/>
        </w:tabs>
        <w:spacing w:after="0" w:line="240" w:lineRule="auto"/>
        <w:rPr>
          <w:b/>
        </w:rPr>
      </w:pPr>
      <w:r w:rsidRPr="007A7CBB">
        <w:rPr>
          <w:b/>
        </w:rPr>
        <w:tab/>
        <w:t xml:space="preserve">  </w:t>
      </w:r>
      <w:r w:rsidR="00953E32">
        <w:rPr>
          <w:b/>
        </w:rPr>
        <w:t xml:space="preserve"> </w:t>
      </w:r>
      <w:r w:rsidRPr="007A7CBB">
        <w:rPr>
          <w:b/>
        </w:rPr>
        <w:t xml:space="preserve">UYGUN </w:t>
      </w:r>
    </w:p>
    <w:p w:rsidR="00395BB3" w:rsidRDefault="00395BB3" w:rsidP="00395BB3">
      <w:pPr>
        <w:tabs>
          <w:tab w:val="left" w:pos="3433"/>
        </w:tabs>
        <w:spacing w:after="0" w:line="240" w:lineRule="auto"/>
      </w:pPr>
    </w:p>
    <w:p w:rsidR="0082768F" w:rsidRDefault="003B081A" w:rsidP="0082768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</w:t>
      </w:r>
      <w:r w:rsidR="00F45FFF">
        <w:rPr>
          <w:b/>
        </w:rPr>
        <w:t>Güler HEKİM</w:t>
      </w:r>
      <w:r w:rsidR="00015870">
        <w:rPr>
          <w:b/>
        </w:rPr>
        <w:t xml:space="preserve"> BİNGÖL</w:t>
      </w:r>
    </w:p>
    <w:p w:rsidR="00874BDE" w:rsidRDefault="003B081A" w:rsidP="00F45FFF">
      <w:pPr>
        <w:spacing w:after="0" w:line="240" w:lineRule="auto"/>
      </w:pPr>
      <w:r>
        <w:rPr>
          <w:b/>
        </w:rPr>
        <w:t xml:space="preserve">                                                                  </w:t>
      </w:r>
      <w:r w:rsidR="004C4B91">
        <w:rPr>
          <w:b/>
        </w:rPr>
        <w:t>Okul Müdürü</w:t>
      </w:r>
    </w:p>
    <w:sectPr w:rsidR="00874BDE" w:rsidSect="00C40EE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60F"/>
    <w:rsid w:val="000010EC"/>
    <w:rsid w:val="00015870"/>
    <w:rsid w:val="000410C6"/>
    <w:rsid w:val="000528DD"/>
    <w:rsid w:val="00081C27"/>
    <w:rsid w:val="00085F4C"/>
    <w:rsid w:val="00090E22"/>
    <w:rsid w:val="000C2CE6"/>
    <w:rsid w:val="000E41BA"/>
    <w:rsid w:val="000F7A5B"/>
    <w:rsid w:val="001038E3"/>
    <w:rsid w:val="0012560F"/>
    <w:rsid w:val="00167F28"/>
    <w:rsid w:val="001E48B0"/>
    <w:rsid w:val="00213976"/>
    <w:rsid w:val="002229E3"/>
    <w:rsid w:val="002769E4"/>
    <w:rsid w:val="0028198B"/>
    <w:rsid w:val="00294AEA"/>
    <w:rsid w:val="002C37BD"/>
    <w:rsid w:val="00321D92"/>
    <w:rsid w:val="00345438"/>
    <w:rsid w:val="003463C2"/>
    <w:rsid w:val="003915F5"/>
    <w:rsid w:val="00395BB3"/>
    <w:rsid w:val="003B081A"/>
    <w:rsid w:val="003D7919"/>
    <w:rsid w:val="0041520C"/>
    <w:rsid w:val="004617BC"/>
    <w:rsid w:val="0049407D"/>
    <w:rsid w:val="004C239E"/>
    <w:rsid w:val="004C4B91"/>
    <w:rsid w:val="004D2405"/>
    <w:rsid w:val="004E3750"/>
    <w:rsid w:val="004E605C"/>
    <w:rsid w:val="00500CA8"/>
    <w:rsid w:val="00502128"/>
    <w:rsid w:val="00537D9E"/>
    <w:rsid w:val="0056212B"/>
    <w:rsid w:val="0057351A"/>
    <w:rsid w:val="005E145C"/>
    <w:rsid w:val="00636253"/>
    <w:rsid w:val="00672881"/>
    <w:rsid w:val="006E7625"/>
    <w:rsid w:val="006F3BD8"/>
    <w:rsid w:val="007A7CBB"/>
    <w:rsid w:val="00810052"/>
    <w:rsid w:val="00827304"/>
    <w:rsid w:val="0082768F"/>
    <w:rsid w:val="0086570F"/>
    <w:rsid w:val="00874BDE"/>
    <w:rsid w:val="00885BDC"/>
    <w:rsid w:val="008D447D"/>
    <w:rsid w:val="009102F9"/>
    <w:rsid w:val="00947AA5"/>
    <w:rsid w:val="00953E32"/>
    <w:rsid w:val="009621DF"/>
    <w:rsid w:val="00966D5F"/>
    <w:rsid w:val="009774C6"/>
    <w:rsid w:val="00995931"/>
    <w:rsid w:val="009B35AC"/>
    <w:rsid w:val="009E4299"/>
    <w:rsid w:val="009F5163"/>
    <w:rsid w:val="00A06279"/>
    <w:rsid w:val="00A15679"/>
    <w:rsid w:val="00A475A0"/>
    <w:rsid w:val="00A51D55"/>
    <w:rsid w:val="00A91D01"/>
    <w:rsid w:val="00B050C9"/>
    <w:rsid w:val="00B07AD6"/>
    <w:rsid w:val="00B93308"/>
    <w:rsid w:val="00BC26A6"/>
    <w:rsid w:val="00BD1876"/>
    <w:rsid w:val="00BD4F3E"/>
    <w:rsid w:val="00C2332B"/>
    <w:rsid w:val="00C34AE7"/>
    <w:rsid w:val="00C40EE3"/>
    <w:rsid w:val="00C83FF3"/>
    <w:rsid w:val="00C85D28"/>
    <w:rsid w:val="00C92626"/>
    <w:rsid w:val="00C93DC7"/>
    <w:rsid w:val="00CB7BD3"/>
    <w:rsid w:val="00D0483F"/>
    <w:rsid w:val="00D24EA2"/>
    <w:rsid w:val="00D818D4"/>
    <w:rsid w:val="00DE07A2"/>
    <w:rsid w:val="00DF2C46"/>
    <w:rsid w:val="00E43D42"/>
    <w:rsid w:val="00EA0F66"/>
    <w:rsid w:val="00EB2C29"/>
    <w:rsid w:val="00EC1253"/>
    <w:rsid w:val="00F45FFF"/>
    <w:rsid w:val="00F65E21"/>
    <w:rsid w:val="00F742DA"/>
    <w:rsid w:val="00FB1A8D"/>
    <w:rsid w:val="00FC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5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2364-0BD2-403F-B11D-CCEFCECE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EKE58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Excellent-PC</dc:creator>
  <cp:keywords/>
  <dc:description/>
  <cp:lastModifiedBy>Grnt</cp:lastModifiedBy>
  <cp:revision>91</cp:revision>
  <cp:lastPrinted>2015-11-03T08:50:00Z</cp:lastPrinted>
  <dcterms:created xsi:type="dcterms:W3CDTF">2013-09-23T12:42:00Z</dcterms:created>
  <dcterms:modified xsi:type="dcterms:W3CDTF">2023-09-12T07:42:00Z</dcterms:modified>
</cp:coreProperties>
</file>